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DB7" w:rsidRPr="00546934" w:rsidRDefault="00B31DB7" w:rsidP="00B31DB7">
      <w:pPr>
        <w:spacing w:line="240" w:lineRule="auto"/>
        <w:jc w:val="center"/>
        <w:rPr>
          <w:sz w:val="20"/>
        </w:rPr>
      </w:pPr>
      <w:r w:rsidRPr="00546934">
        <w:rPr>
          <w:noProof/>
          <w:sz w:val="20"/>
        </w:rPr>
        <w:drawing>
          <wp:inline distT="0" distB="0" distL="0" distR="0">
            <wp:extent cx="341280" cy="274680"/>
            <wp:effectExtent l="0" t="0" r="0" b="0"/>
            <wp:docPr id="499" name="圈06.jpg" descr="id:2147506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4"/>
                    <a:stretch>
                      <a:fillRect/>
                    </a:stretch>
                  </pic:blipFill>
                  <pic:spPr>
                    <a:xfrm>
                      <a:off x="0" y="0"/>
                      <a:ext cx="341280" cy="274680"/>
                    </a:xfrm>
                    <a:prstGeom prst="rect">
                      <a:avLst/>
                    </a:prstGeom>
                  </pic:spPr>
                </pic:pic>
              </a:graphicData>
            </a:graphic>
          </wp:inline>
        </w:drawing>
      </w:r>
      <w:r w:rsidRPr="00546934">
        <w:rPr>
          <w:rFonts w:eastAsia="方正小标宋_GBK" w:hint="eastAsia"/>
          <w:sz w:val="40"/>
        </w:rPr>
        <w:t>陶罐和铁罐</w:t>
      </w:r>
    </w:p>
    <w:p w:rsidR="00B31DB7" w:rsidRPr="00546934" w:rsidRDefault="00B31DB7" w:rsidP="00B31DB7">
      <w:pPr>
        <w:spacing w:line="240" w:lineRule="auto"/>
        <w:rPr>
          <w:sz w:val="20"/>
        </w:rPr>
      </w:pPr>
    </w:p>
    <w:p w:rsidR="00B31DB7" w:rsidRPr="00546934" w:rsidRDefault="00B31DB7" w:rsidP="00B31DB7">
      <w:pPr>
        <w:spacing w:line="240" w:lineRule="auto"/>
        <w:jc w:val="center"/>
        <w:rPr>
          <w:sz w:val="20"/>
        </w:rPr>
      </w:pPr>
      <w:r w:rsidRPr="00546934">
        <w:rPr>
          <w:noProof/>
          <w:sz w:val="20"/>
        </w:rPr>
        <w:drawing>
          <wp:inline distT="0" distB="0" distL="0" distR="0">
            <wp:extent cx="877320" cy="252720"/>
            <wp:effectExtent l="0" t="0" r="0" b="0"/>
            <wp:docPr id="502" name="教材分析.jpg" descr="id:2147506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5"/>
                    <a:stretch>
                      <a:fillRect/>
                    </a:stretch>
                  </pic:blipFill>
                  <pic:spPr>
                    <a:xfrm>
                      <a:off x="0" y="0"/>
                      <a:ext cx="877320" cy="252720"/>
                    </a:xfrm>
                    <a:prstGeom prst="rect">
                      <a:avLst/>
                    </a:prstGeom>
                  </pic:spPr>
                </pic:pic>
              </a:graphicData>
            </a:graphic>
          </wp:inline>
        </w:drawing>
      </w:r>
    </w:p>
    <w:p w:rsidR="00B31DB7" w:rsidRPr="00546934" w:rsidRDefault="00B31DB7" w:rsidP="00B31DB7">
      <w:pPr>
        <w:spacing w:line="240" w:lineRule="auto"/>
        <w:ind w:firstLineChars="200" w:firstLine="400"/>
        <w:rPr>
          <w:sz w:val="20"/>
        </w:rPr>
      </w:pPr>
      <w:r w:rsidRPr="00546934">
        <w:rPr>
          <w:rFonts w:hint="eastAsia"/>
          <w:sz w:val="20"/>
        </w:rPr>
        <w:t>《陶罐和铁罐》讲的是国王橱柜里的铁罐自恃坚硬</w:t>
      </w:r>
      <w:r w:rsidRPr="00546934">
        <w:rPr>
          <w:rFonts w:ascii="方正书宋_GBK" w:hAnsi="方正书宋_GBK"/>
          <w:sz w:val="20"/>
        </w:rPr>
        <w:t>,</w:t>
      </w:r>
      <w:r w:rsidRPr="00546934">
        <w:rPr>
          <w:rFonts w:hint="eastAsia"/>
          <w:sz w:val="20"/>
        </w:rPr>
        <w:t>瞧不起陶罐</w:t>
      </w:r>
      <w:r w:rsidRPr="00546934">
        <w:rPr>
          <w:rFonts w:ascii="方正书宋_GBK" w:hAnsi="方正书宋_GBK"/>
          <w:sz w:val="20"/>
        </w:rPr>
        <w:t>,</w:t>
      </w:r>
      <w:r w:rsidRPr="00546934">
        <w:rPr>
          <w:rFonts w:hint="eastAsia"/>
          <w:sz w:val="20"/>
        </w:rPr>
        <w:t>常常奚落它。陶罐则很谦和</w:t>
      </w:r>
      <w:r w:rsidRPr="00546934">
        <w:rPr>
          <w:rFonts w:ascii="方正书宋_GBK" w:hAnsi="方正书宋_GBK"/>
          <w:sz w:val="20"/>
        </w:rPr>
        <w:t>,</w:t>
      </w:r>
      <w:r w:rsidRPr="00546934">
        <w:rPr>
          <w:rFonts w:hint="eastAsia"/>
          <w:sz w:val="20"/>
        </w:rPr>
        <w:t>争辩几句后</w:t>
      </w:r>
      <w:r w:rsidRPr="00546934">
        <w:rPr>
          <w:rFonts w:ascii="方正书宋_GBK" w:hAnsi="方正书宋_GBK"/>
          <w:sz w:val="20"/>
        </w:rPr>
        <w:t>,</w:t>
      </w:r>
      <w:r w:rsidRPr="00546934">
        <w:rPr>
          <w:rFonts w:hint="eastAsia"/>
          <w:sz w:val="20"/>
        </w:rPr>
        <w:t>不再理会铁罐。埋在土里许多年以后</w:t>
      </w:r>
      <w:r w:rsidRPr="00546934">
        <w:rPr>
          <w:rFonts w:ascii="方正书宋_GBK" w:hAnsi="方正书宋_GBK"/>
          <w:sz w:val="20"/>
        </w:rPr>
        <w:t>,</w:t>
      </w:r>
      <w:r w:rsidRPr="00546934">
        <w:rPr>
          <w:rFonts w:hint="eastAsia"/>
          <w:sz w:val="20"/>
        </w:rPr>
        <w:t>陶罐出土成为文物</w:t>
      </w:r>
      <w:r w:rsidRPr="00546934">
        <w:rPr>
          <w:rFonts w:ascii="方正书宋_GBK" w:hAnsi="方正书宋_GBK"/>
          <w:sz w:val="20"/>
        </w:rPr>
        <w:t>,</w:t>
      </w:r>
      <w:r w:rsidRPr="00546934">
        <w:rPr>
          <w:rFonts w:hint="eastAsia"/>
          <w:sz w:val="20"/>
        </w:rPr>
        <w:t>铁罐却已不复存在。故事告诉人们</w:t>
      </w:r>
      <w:r w:rsidRPr="00546934">
        <w:rPr>
          <w:rFonts w:ascii="方正书宋_GBK" w:hAnsi="方正书宋_GBK"/>
          <w:sz w:val="20"/>
        </w:rPr>
        <w:t>,</w:t>
      </w:r>
      <w:r w:rsidRPr="00546934">
        <w:rPr>
          <w:rFonts w:hint="eastAsia"/>
          <w:sz w:val="20"/>
        </w:rPr>
        <w:t>每个人都有长处和短处</w:t>
      </w:r>
      <w:r w:rsidRPr="00546934">
        <w:rPr>
          <w:rFonts w:ascii="方正书宋_GBK" w:hAnsi="方正书宋_GBK"/>
          <w:sz w:val="20"/>
        </w:rPr>
        <w:t>,</w:t>
      </w:r>
      <w:r w:rsidRPr="00546934">
        <w:rPr>
          <w:rFonts w:hint="eastAsia"/>
          <w:sz w:val="20"/>
        </w:rPr>
        <w:t>要善于看到别人的长处</w:t>
      </w:r>
      <w:r w:rsidRPr="00546934">
        <w:rPr>
          <w:rFonts w:ascii="方正书宋_GBK" w:hAnsi="方正书宋_GBK"/>
          <w:sz w:val="20"/>
        </w:rPr>
        <w:t>,</w:t>
      </w:r>
      <w:r w:rsidRPr="00546934">
        <w:rPr>
          <w:rFonts w:hint="eastAsia"/>
          <w:sz w:val="20"/>
        </w:rPr>
        <w:t>正视自己的短处</w:t>
      </w:r>
      <w:r w:rsidRPr="00546934">
        <w:rPr>
          <w:rFonts w:ascii="方正书宋_GBK" w:hAnsi="方正书宋_GBK"/>
          <w:sz w:val="20"/>
        </w:rPr>
        <w:t>,</w:t>
      </w:r>
      <w:r w:rsidRPr="00546934">
        <w:rPr>
          <w:rFonts w:hint="eastAsia"/>
          <w:sz w:val="20"/>
        </w:rPr>
        <w:t>相互尊重</w:t>
      </w:r>
      <w:r w:rsidRPr="00546934">
        <w:rPr>
          <w:rFonts w:ascii="方正书宋_GBK" w:hAnsi="方正书宋_GBK"/>
          <w:sz w:val="20"/>
        </w:rPr>
        <w:t>,</w:t>
      </w:r>
      <w:r w:rsidRPr="00546934">
        <w:rPr>
          <w:rFonts w:hint="eastAsia"/>
          <w:sz w:val="20"/>
        </w:rPr>
        <w:t>和睦相处。</w:t>
      </w:r>
    </w:p>
    <w:p w:rsidR="00B31DB7" w:rsidRPr="00546934" w:rsidRDefault="00B31DB7" w:rsidP="00B31DB7">
      <w:pPr>
        <w:spacing w:line="240" w:lineRule="auto"/>
        <w:jc w:val="center"/>
        <w:rPr>
          <w:sz w:val="20"/>
        </w:rPr>
      </w:pPr>
      <w:r w:rsidRPr="00546934">
        <w:rPr>
          <w:noProof/>
          <w:sz w:val="20"/>
        </w:rPr>
        <w:drawing>
          <wp:inline distT="0" distB="0" distL="0" distR="0">
            <wp:extent cx="877320" cy="252720"/>
            <wp:effectExtent l="0" t="0" r="0" b="0"/>
            <wp:docPr id="503" name="教学目标.jpg" descr="id:2147506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B31DB7" w:rsidRPr="00546934" w:rsidRDefault="00B31DB7" w:rsidP="00B31DB7">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认识“陶、罐”等生字</w:t>
      </w:r>
      <w:r w:rsidRPr="00546934">
        <w:rPr>
          <w:rFonts w:ascii="方正书宋_GBK" w:hAnsi="方正书宋_GBK"/>
          <w:sz w:val="20"/>
        </w:rPr>
        <w:t>,</w:t>
      </w:r>
      <w:r w:rsidRPr="00546934">
        <w:rPr>
          <w:rFonts w:hint="eastAsia"/>
          <w:sz w:val="20"/>
        </w:rPr>
        <w:t>会写“骄、傲”等生字</w:t>
      </w:r>
      <w:r w:rsidRPr="00546934">
        <w:rPr>
          <w:rFonts w:ascii="方正书宋_GBK" w:hAnsi="方正书宋_GBK"/>
          <w:sz w:val="20"/>
        </w:rPr>
        <w:t>,</w:t>
      </w:r>
      <w:r w:rsidRPr="00546934">
        <w:rPr>
          <w:rFonts w:hint="eastAsia"/>
          <w:sz w:val="20"/>
        </w:rPr>
        <w:t>会写“国王、骄傲”等词语。</w:t>
      </w:r>
    </w:p>
    <w:p w:rsidR="00B31DB7" w:rsidRPr="00546934" w:rsidRDefault="00B31DB7" w:rsidP="00B31DB7">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结合课文相关词句</w:t>
      </w:r>
      <w:r w:rsidRPr="00546934">
        <w:rPr>
          <w:rFonts w:ascii="方正书宋_GBK" w:hAnsi="方正书宋_GBK"/>
          <w:sz w:val="20"/>
        </w:rPr>
        <w:t>,</w:t>
      </w:r>
      <w:r w:rsidRPr="00546934">
        <w:rPr>
          <w:rFonts w:hint="eastAsia"/>
          <w:sz w:val="20"/>
        </w:rPr>
        <w:t>了解陶罐和铁罐不同的性格特点。分角色朗读课文。</w:t>
      </w:r>
    </w:p>
    <w:p w:rsidR="00B31DB7" w:rsidRPr="00546934" w:rsidRDefault="00B31DB7" w:rsidP="00B31DB7">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默读课文</w:t>
      </w:r>
      <w:r w:rsidRPr="00546934">
        <w:rPr>
          <w:rFonts w:ascii="方正书宋_GBK" w:hAnsi="方正书宋_GBK"/>
          <w:sz w:val="20"/>
        </w:rPr>
        <w:t>,</w:t>
      </w:r>
      <w:r w:rsidRPr="00546934">
        <w:rPr>
          <w:rFonts w:hint="eastAsia"/>
          <w:sz w:val="20"/>
        </w:rPr>
        <w:t>能说出陶罐和铁罐之间发生的故事</w:t>
      </w:r>
      <w:r w:rsidRPr="00546934">
        <w:rPr>
          <w:rFonts w:ascii="方正书宋_GBK" w:hAnsi="方正书宋_GBK"/>
          <w:sz w:val="20"/>
        </w:rPr>
        <w:t>,</w:t>
      </w:r>
      <w:r w:rsidRPr="00546934">
        <w:rPr>
          <w:rFonts w:hint="eastAsia"/>
          <w:sz w:val="20"/>
        </w:rPr>
        <w:t>懂得每个人都有长处和短处</w:t>
      </w:r>
      <w:r w:rsidRPr="00546934">
        <w:rPr>
          <w:rFonts w:ascii="方正书宋_GBK" w:hAnsi="方正书宋_GBK"/>
          <w:sz w:val="20"/>
        </w:rPr>
        <w:t>,</w:t>
      </w:r>
      <w:r w:rsidRPr="00546934">
        <w:rPr>
          <w:rFonts w:hint="eastAsia"/>
          <w:sz w:val="20"/>
        </w:rPr>
        <w:t>学习正确看待人和事物。</w:t>
      </w:r>
    </w:p>
    <w:p w:rsidR="00B31DB7" w:rsidRPr="00546934" w:rsidRDefault="00B31DB7" w:rsidP="00B31DB7">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能说出“阅读链接”中的北风和课文中的铁罐的相似之处。</w:t>
      </w:r>
    </w:p>
    <w:p w:rsidR="00B31DB7" w:rsidRPr="00546934" w:rsidRDefault="00B31DB7" w:rsidP="00B31DB7">
      <w:pPr>
        <w:spacing w:line="240" w:lineRule="auto"/>
        <w:jc w:val="center"/>
        <w:rPr>
          <w:sz w:val="20"/>
        </w:rPr>
      </w:pPr>
      <w:r w:rsidRPr="00546934">
        <w:rPr>
          <w:noProof/>
          <w:sz w:val="20"/>
        </w:rPr>
        <w:drawing>
          <wp:inline distT="0" distB="0" distL="0" distR="0">
            <wp:extent cx="877320" cy="252720"/>
            <wp:effectExtent l="0" t="0" r="0" b="0"/>
            <wp:docPr id="504" name="教学建议.jpg" descr="id:2147506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7"/>
                    <a:stretch>
                      <a:fillRect/>
                    </a:stretch>
                  </pic:blipFill>
                  <pic:spPr>
                    <a:xfrm>
                      <a:off x="0" y="0"/>
                      <a:ext cx="877320" cy="252720"/>
                    </a:xfrm>
                    <a:prstGeom prst="rect">
                      <a:avLst/>
                    </a:prstGeom>
                  </pic:spPr>
                </pic:pic>
              </a:graphicData>
            </a:graphic>
          </wp:inline>
        </w:drawing>
      </w:r>
    </w:p>
    <w:p w:rsidR="00B31DB7" w:rsidRPr="00546934" w:rsidRDefault="00B31DB7" w:rsidP="00B31DB7">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本课可抓住课后练习第一题</w:t>
      </w:r>
      <w:r w:rsidRPr="00546934">
        <w:rPr>
          <w:rFonts w:ascii="方正书宋_GBK" w:hAnsi="方正书宋_GBK"/>
          <w:sz w:val="20"/>
        </w:rPr>
        <w:t>,</w:t>
      </w:r>
      <w:r w:rsidRPr="00546934">
        <w:rPr>
          <w:rFonts w:hint="eastAsia"/>
          <w:sz w:val="20"/>
        </w:rPr>
        <w:t>引导学生默读课文</w:t>
      </w:r>
      <w:r w:rsidRPr="00546934">
        <w:rPr>
          <w:rFonts w:ascii="方正书宋_GBK" w:hAnsi="方正书宋_GBK"/>
          <w:sz w:val="20"/>
        </w:rPr>
        <w:t>,</w:t>
      </w:r>
      <w:r w:rsidRPr="00546934">
        <w:rPr>
          <w:rFonts w:hint="eastAsia"/>
          <w:sz w:val="20"/>
        </w:rPr>
        <w:t>说一说陶罐和铁罐之间发生的故事。对话的朗读指导可以有层次地进行</w:t>
      </w:r>
      <w:r w:rsidRPr="00546934">
        <w:rPr>
          <w:rFonts w:ascii="方正书宋_GBK" w:hAnsi="方正书宋_GBK"/>
          <w:sz w:val="20"/>
        </w:rPr>
        <w:t>,</w:t>
      </w:r>
      <w:r w:rsidRPr="00546934">
        <w:rPr>
          <w:rFonts w:hint="eastAsia"/>
          <w:sz w:val="20"/>
        </w:rPr>
        <w:t>可以先引导学生关注提示语</w:t>
      </w:r>
      <w:r w:rsidRPr="00546934">
        <w:rPr>
          <w:rFonts w:ascii="方正书宋_GBK" w:hAnsi="方正书宋_GBK"/>
          <w:sz w:val="20"/>
        </w:rPr>
        <w:t>,</w:t>
      </w:r>
      <w:r w:rsidRPr="00546934">
        <w:rPr>
          <w:rFonts w:hint="eastAsia"/>
          <w:sz w:val="20"/>
        </w:rPr>
        <w:t>圈画出描写铁罐、陶罐神态的语句</w:t>
      </w:r>
      <w:r w:rsidRPr="00546934">
        <w:rPr>
          <w:rFonts w:ascii="方正书宋_GBK" w:hAnsi="方正书宋_GBK"/>
          <w:sz w:val="20"/>
        </w:rPr>
        <w:t>,</w:t>
      </w:r>
      <w:r w:rsidRPr="00546934">
        <w:rPr>
          <w:rFonts w:hint="eastAsia"/>
          <w:sz w:val="20"/>
        </w:rPr>
        <w:t>如“傲慢、谦虚”</w:t>
      </w:r>
      <w:r w:rsidRPr="00546934">
        <w:rPr>
          <w:rFonts w:ascii="方正书宋_GBK" w:hAnsi="方正书宋_GBK"/>
          <w:sz w:val="20"/>
        </w:rPr>
        <w:t>,</w:t>
      </w:r>
      <w:r w:rsidRPr="00546934">
        <w:rPr>
          <w:rFonts w:hint="eastAsia"/>
          <w:sz w:val="20"/>
        </w:rPr>
        <w:t>尝试读出人物各自不同的语气。</w:t>
      </w:r>
    </w:p>
    <w:p w:rsidR="00B31DB7" w:rsidRPr="00546934" w:rsidRDefault="00B31DB7" w:rsidP="00B31DB7">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组织学生讨论</w:t>
      </w:r>
      <w:r w:rsidRPr="00546934">
        <w:rPr>
          <w:rFonts w:ascii="方正书宋_GBK" w:hAnsi="方正书宋_GBK"/>
          <w:sz w:val="20"/>
        </w:rPr>
        <w:t>,</w:t>
      </w:r>
      <w:r w:rsidRPr="00546934">
        <w:rPr>
          <w:rFonts w:hint="eastAsia"/>
          <w:sz w:val="20"/>
        </w:rPr>
        <w:t>铁罐和陶罐各有什么长处和短处</w:t>
      </w:r>
      <w:r w:rsidRPr="00546934">
        <w:rPr>
          <w:rFonts w:ascii="方正书宋_GBK" w:hAnsi="方正书宋_GBK"/>
          <w:sz w:val="20"/>
        </w:rPr>
        <w:t>,</w:t>
      </w:r>
      <w:r w:rsidRPr="00546934">
        <w:rPr>
          <w:rFonts w:hint="eastAsia"/>
          <w:sz w:val="20"/>
        </w:rPr>
        <w:t>启发学生各抒己见</w:t>
      </w:r>
      <w:r w:rsidRPr="00546934">
        <w:rPr>
          <w:rFonts w:ascii="方正书宋_GBK" w:hAnsi="方正书宋_GBK"/>
          <w:sz w:val="20"/>
        </w:rPr>
        <w:t>,</w:t>
      </w:r>
      <w:r w:rsidRPr="00546934">
        <w:rPr>
          <w:rFonts w:hint="eastAsia"/>
          <w:sz w:val="20"/>
        </w:rPr>
        <w:t>明白在这个故事中人物的结局是由各自的特点决定的</w:t>
      </w:r>
      <w:r w:rsidRPr="00546934">
        <w:rPr>
          <w:rFonts w:ascii="方正书宋_GBK" w:hAnsi="方正书宋_GBK"/>
          <w:sz w:val="20"/>
        </w:rPr>
        <w:t>,</w:t>
      </w:r>
      <w:r w:rsidRPr="00546934">
        <w:rPr>
          <w:rFonts w:hint="eastAsia"/>
          <w:sz w:val="20"/>
        </w:rPr>
        <w:t>从而帮助学生明白每个人都有长处和短处</w:t>
      </w:r>
      <w:r w:rsidRPr="00546934">
        <w:rPr>
          <w:rFonts w:ascii="方正书宋_GBK" w:hAnsi="方正书宋_GBK"/>
          <w:sz w:val="20"/>
        </w:rPr>
        <w:t>,</w:t>
      </w:r>
      <w:r w:rsidRPr="00546934">
        <w:rPr>
          <w:rFonts w:hint="eastAsia"/>
          <w:sz w:val="20"/>
        </w:rPr>
        <w:t>懂得在生活中要善于看到别人的长处、正视自己的短处的道理。</w:t>
      </w:r>
    </w:p>
    <w:p w:rsidR="00B31DB7" w:rsidRPr="00546934" w:rsidRDefault="00B31DB7" w:rsidP="00B31DB7">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课后练习第四题</w:t>
      </w:r>
      <w:r w:rsidRPr="00546934">
        <w:rPr>
          <w:rFonts w:ascii="方正书宋_GBK" w:hAnsi="方正书宋_GBK"/>
          <w:sz w:val="20"/>
        </w:rPr>
        <w:t>,</w:t>
      </w:r>
      <w:r w:rsidRPr="00546934">
        <w:rPr>
          <w:rFonts w:hint="eastAsia"/>
          <w:sz w:val="20"/>
        </w:rPr>
        <w:t>引导学生进行《北风和太阳》与课文的对比阅读</w:t>
      </w:r>
      <w:r w:rsidRPr="00546934">
        <w:rPr>
          <w:rFonts w:ascii="方正书宋_GBK" w:hAnsi="方正书宋_GBK"/>
          <w:sz w:val="20"/>
        </w:rPr>
        <w:t>,</w:t>
      </w:r>
      <w:r w:rsidRPr="00546934">
        <w:rPr>
          <w:rFonts w:hint="eastAsia"/>
          <w:sz w:val="20"/>
        </w:rPr>
        <w:t>指导学生从性格和结局两个角度进行对比。性格上的相似之处在于两个人物都只看到自己的长处</w:t>
      </w:r>
      <w:r w:rsidRPr="00546934">
        <w:rPr>
          <w:rFonts w:ascii="方正书宋_GBK" w:hAnsi="方正书宋_GBK"/>
          <w:sz w:val="20"/>
        </w:rPr>
        <w:t>,</w:t>
      </w:r>
      <w:r w:rsidRPr="00546934">
        <w:rPr>
          <w:rFonts w:hint="eastAsia"/>
          <w:sz w:val="20"/>
        </w:rPr>
        <w:t>认为自己最了不起。</w:t>
      </w:r>
      <w:r w:rsidRPr="00546934">
        <w:rPr>
          <w:rFonts w:hint="eastAsia"/>
          <w:sz w:val="20"/>
        </w:rPr>
        <w:lastRenderedPageBreak/>
        <w:t>结局上的相似之处在于两个人物最后都以失败告终</w:t>
      </w:r>
      <w:r w:rsidRPr="00546934">
        <w:rPr>
          <w:rFonts w:ascii="方正书宋_GBK" w:hAnsi="方正书宋_GBK"/>
          <w:sz w:val="20"/>
        </w:rPr>
        <w:t>,</w:t>
      </w:r>
      <w:r w:rsidRPr="00546934">
        <w:rPr>
          <w:rFonts w:hint="eastAsia"/>
          <w:sz w:val="20"/>
        </w:rPr>
        <w:t>铁罐最终连影子“也没见到”</w:t>
      </w:r>
      <w:r w:rsidRPr="00546934">
        <w:rPr>
          <w:rFonts w:ascii="方正书宋_GBK" w:hAnsi="方正书宋_GBK"/>
          <w:sz w:val="20"/>
        </w:rPr>
        <w:t>,</w:t>
      </w:r>
      <w:r w:rsidRPr="00546934">
        <w:rPr>
          <w:rFonts w:hint="eastAsia"/>
          <w:sz w:val="20"/>
        </w:rPr>
        <w:t>而北风最终“悄悄溜走了”。</w:t>
      </w:r>
    </w:p>
    <w:p w:rsidR="00B31DB7" w:rsidRPr="00546934" w:rsidRDefault="00B31DB7" w:rsidP="00B31DB7">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本课要求掌握的词语</w:t>
      </w:r>
      <w:r w:rsidRPr="00546934">
        <w:rPr>
          <w:rFonts w:ascii="方正书宋_GBK" w:hAnsi="方正书宋_GBK"/>
          <w:sz w:val="20"/>
        </w:rPr>
        <w:t>,</w:t>
      </w:r>
      <w:r w:rsidRPr="00546934">
        <w:rPr>
          <w:rFonts w:hint="eastAsia"/>
          <w:sz w:val="20"/>
        </w:rPr>
        <w:t>可以布置学生抄一抄</w:t>
      </w:r>
      <w:r w:rsidRPr="00546934">
        <w:rPr>
          <w:rFonts w:ascii="方正书宋_GBK" w:hAnsi="方正书宋_GBK"/>
          <w:sz w:val="20"/>
        </w:rPr>
        <w:t>,</w:t>
      </w:r>
      <w:r w:rsidRPr="00546934">
        <w:rPr>
          <w:rFonts w:hint="eastAsia"/>
          <w:sz w:val="20"/>
        </w:rPr>
        <w:t>还可以创设情境让学生用一用。</w:t>
      </w:r>
    </w:p>
    <w:p w:rsidR="00B31DB7" w:rsidRPr="00546934" w:rsidRDefault="00B31DB7" w:rsidP="00B31DB7">
      <w:pPr>
        <w:spacing w:line="240" w:lineRule="auto"/>
        <w:ind w:firstLineChars="200" w:firstLine="400"/>
        <w:jc w:val="center"/>
        <w:rPr>
          <w:sz w:val="20"/>
        </w:rPr>
      </w:pPr>
      <w:r w:rsidRPr="00546934">
        <w:rPr>
          <w:noProof/>
          <w:sz w:val="20"/>
        </w:rPr>
        <w:drawing>
          <wp:inline distT="0" distB="0" distL="0" distR="0">
            <wp:extent cx="877320" cy="252720"/>
            <wp:effectExtent l="0" t="0" r="0" b="0"/>
            <wp:docPr id="505" name="教学准备.jpg" descr="id:2147506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a:stretch>
                      <a:fillRect/>
                    </a:stretch>
                  </pic:blipFill>
                  <pic:spPr>
                    <a:xfrm>
                      <a:off x="0" y="0"/>
                      <a:ext cx="877320" cy="252720"/>
                    </a:xfrm>
                    <a:prstGeom prst="rect">
                      <a:avLst/>
                    </a:prstGeom>
                  </pic:spPr>
                </pic:pic>
              </a:graphicData>
            </a:graphic>
          </wp:inline>
        </w:drawing>
      </w:r>
    </w:p>
    <w:p w:rsidR="00B31DB7" w:rsidRPr="00546934" w:rsidRDefault="00B31DB7" w:rsidP="00B31DB7">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本课内容相关的课件。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B31DB7" w:rsidRPr="00546934" w:rsidRDefault="00B31DB7" w:rsidP="00B31DB7">
      <w:pPr>
        <w:spacing w:line="240" w:lineRule="auto"/>
        <w:ind w:firstLineChars="200" w:firstLine="400"/>
        <w:rPr>
          <w:sz w:val="20"/>
        </w:rPr>
      </w:pPr>
      <w:r w:rsidRPr="00546934">
        <w:rPr>
          <w:rFonts w:ascii="NEU-HZ-S92" w:hAnsi="NEU-HZ-S92"/>
          <w:color w:val="FF00FF"/>
          <w:sz w:val="20"/>
        </w:rPr>
        <w:t>2</w:t>
      </w:r>
      <w:r w:rsidRPr="00546934">
        <w:rPr>
          <w:color w:val="FF00FF"/>
          <w:sz w:val="20"/>
        </w:rPr>
        <w:t>.</w:t>
      </w:r>
      <w:r w:rsidRPr="00546934">
        <w:rPr>
          <w:rFonts w:hint="eastAsia"/>
          <w:color w:val="FF00FF"/>
          <w:sz w:val="20"/>
        </w:rPr>
        <w:t>完成《完全解读》小册子中的预习作业。</w:t>
      </w:r>
    </w:p>
    <w:p w:rsidR="00B31DB7" w:rsidRPr="00546934" w:rsidRDefault="00B31DB7" w:rsidP="00B31DB7">
      <w:pPr>
        <w:spacing w:line="240" w:lineRule="auto"/>
        <w:jc w:val="center"/>
        <w:rPr>
          <w:sz w:val="20"/>
        </w:rPr>
      </w:pPr>
      <w:r w:rsidRPr="00546934">
        <w:rPr>
          <w:noProof/>
          <w:sz w:val="20"/>
        </w:rPr>
        <w:drawing>
          <wp:inline distT="0" distB="0" distL="0" distR="0">
            <wp:extent cx="877320" cy="252720"/>
            <wp:effectExtent l="0" t="0" r="0" b="0"/>
            <wp:docPr id="506" name="课时安排.jpg" descr="id:2147506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B31DB7" w:rsidRPr="00546934" w:rsidRDefault="00B31DB7" w:rsidP="00B31DB7">
      <w:pPr>
        <w:spacing w:line="240" w:lineRule="auto"/>
        <w:ind w:firstLineChars="200" w:firstLine="400"/>
        <w:rPr>
          <w:sz w:val="20"/>
        </w:rPr>
      </w:pPr>
      <w:r w:rsidRPr="00546934">
        <w:rPr>
          <w:sz w:val="20"/>
        </w:rPr>
        <w:t>2</w:t>
      </w:r>
      <w:r w:rsidRPr="00546934">
        <w:rPr>
          <w:rFonts w:hint="eastAsia"/>
          <w:sz w:val="20"/>
        </w:rPr>
        <w:t>课时</w:t>
      </w:r>
    </w:p>
    <w:p w:rsidR="00B31DB7" w:rsidRPr="00546934" w:rsidRDefault="00B31DB7" w:rsidP="00B31DB7">
      <w:pPr>
        <w:spacing w:line="240" w:lineRule="auto"/>
        <w:jc w:val="center"/>
        <w:rPr>
          <w:sz w:val="20"/>
        </w:rPr>
      </w:pPr>
      <w:r w:rsidRPr="00546934">
        <w:rPr>
          <w:noProof/>
          <w:sz w:val="20"/>
        </w:rPr>
        <w:drawing>
          <wp:inline distT="0" distB="0" distL="0" distR="0">
            <wp:extent cx="2381040" cy="444960"/>
            <wp:effectExtent l="0" t="0" r="0" b="0"/>
            <wp:docPr id="507" name="课时01.jpg" descr="id:2147506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a:stretch>
                      <a:fillRect/>
                    </a:stretch>
                  </pic:blipFill>
                  <pic:spPr>
                    <a:xfrm>
                      <a:off x="0" y="0"/>
                      <a:ext cx="2381040" cy="444960"/>
                    </a:xfrm>
                    <a:prstGeom prst="rect">
                      <a:avLst/>
                    </a:prstGeom>
                  </pic:spPr>
                </pic:pic>
              </a:graphicData>
            </a:graphic>
          </wp:inline>
        </w:drawing>
      </w:r>
    </w:p>
    <w:p w:rsidR="00B31DB7" w:rsidRPr="00546934" w:rsidRDefault="00B31DB7" w:rsidP="00B31DB7">
      <w:pPr>
        <w:spacing w:line="240" w:lineRule="auto"/>
        <w:jc w:val="center"/>
        <w:rPr>
          <w:sz w:val="20"/>
        </w:rPr>
      </w:pPr>
      <w:r w:rsidRPr="00546934">
        <w:rPr>
          <w:noProof/>
          <w:sz w:val="20"/>
        </w:rPr>
        <w:drawing>
          <wp:inline distT="0" distB="0" distL="0" distR="0">
            <wp:extent cx="1085760" cy="291960"/>
            <wp:effectExtent l="0" t="0" r="0" b="0"/>
            <wp:docPr id="508" name="课时目标.jpg" descr="id:2147506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B31DB7" w:rsidRPr="00546934" w:rsidRDefault="00B31DB7" w:rsidP="00B31DB7">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认识“陶、罐”等生字</w:t>
      </w:r>
      <w:r w:rsidRPr="00546934">
        <w:rPr>
          <w:rFonts w:ascii="方正书宋_GBK" w:hAnsi="方正书宋_GBK"/>
          <w:sz w:val="20"/>
        </w:rPr>
        <w:t>,</w:t>
      </w:r>
      <w:r w:rsidRPr="00546934">
        <w:rPr>
          <w:rFonts w:hint="eastAsia"/>
          <w:sz w:val="20"/>
        </w:rPr>
        <w:t>会写“骄、傲”等生字</w:t>
      </w:r>
      <w:r w:rsidRPr="00546934">
        <w:rPr>
          <w:rFonts w:ascii="方正书宋_GBK" w:hAnsi="方正书宋_GBK"/>
          <w:sz w:val="20"/>
        </w:rPr>
        <w:t>,</w:t>
      </w:r>
      <w:r w:rsidRPr="00546934">
        <w:rPr>
          <w:rFonts w:hint="eastAsia"/>
          <w:sz w:val="20"/>
        </w:rPr>
        <w:t>会写“国王、骄傲”等词语。</w:t>
      </w:r>
    </w:p>
    <w:p w:rsidR="00B31DB7" w:rsidRPr="00546934" w:rsidRDefault="00B31DB7" w:rsidP="00B31DB7">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默读课文</w:t>
      </w:r>
      <w:r w:rsidRPr="00546934">
        <w:rPr>
          <w:rFonts w:ascii="方正书宋_GBK" w:hAnsi="方正书宋_GBK"/>
          <w:sz w:val="20"/>
        </w:rPr>
        <w:t>,</w:t>
      </w:r>
      <w:r w:rsidRPr="00546934">
        <w:rPr>
          <w:rFonts w:hint="eastAsia"/>
          <w:sz w:val="20"/>
        </w:rPr>
        <w:t>能说出陶罐和铁罐之间发生的故事。</w:t>
      </w:r>
    </w:p>
    <w:p w:rsidR="00B31DB7" w:rsidRPr="00546934" w:rsidRDefault="00B31DB7" w:rsidP="00B31DB7">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理解课文讲的道理</w:t>
      </w:r>
      <w:r w:rsidRPr="00546934">
        <w:rPr>
          <w:rFonts w:ascii="方正书宋_GBK" w:hAnsi="方正书宋_GBK"/>
          <w:sz w:val="20"/>
        </w:rPr>
        <w:t>,</w:t>
      </w:r>
      <w:r w:rsidRPr="00546934">
        <w:rPr>
          <w:rFonts w:hint="eastAsia"/>
          <w:sz w:val="20"/>
        </w:rPr>
        <w:t>不能用自己的长处去和别人的短处比。</w:t>
      </w:r>
    </w:p>
    <w:p w:rsidR="00B31DB7" w:rsidRDefault="00B31DB7" w:rsidP="00B31DB7">
      <w:pPr>
        <w:spacing w:line="240" w:lineRule="auto"/>
        <w:jc w:val="center"/>
        <w:rPr>
          <w:sz w:val="20"/>
        </w:rPr>
      </w:pPr>
      <w:r w:rsidRPr="00546934">
        <w:rPr>
          <w:noProof/>
          <w:sz w:val="20"/>
        </w:rPr>
        <w:drawing>
          <wp:inline distT="0" distB="0" distL="0" distR="0">
            <wp:extent cx="2014920" cy="432720"/>
            <wp:effectExtent l="0" t="0" r="0" b="0"/>
            <wp:docPr id="509" name="教学过程.jpg" descr="id:2147506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B31DB7" w:rsidRPr="00546934" w:rsidRDefault="00B31DB7" w:rsidP="00B31DB7">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图片导入</w:t>
      </w:r>
      <w:r w:rsidRPr="00546934">
        <w:rPr>
          <w:rFonts w:ascii="方正黑体_GBK" w:hAnsi="方正黑体_GBK"/>
          <w:color w:val="FF00FF"/>
          <w:sz w:val="22"/>
        </w:rPr>
        <w:t>,</w:t>
      </w:r>
      <w:r w:rsidRPr="00546934">
        <w:rPr>
          <w:rFonts w:eastAsia="方正黑体_GBK" w:hint="eastAsia"/>
          <w:color w:val="FF00FF"/>
          <w:sz w:val="22"/>
        </w:rPr>
        <w:t>问题激趣</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11" name="语文ppt.jpg" descr="id:21475061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古代汉字“缶”</w:t>
      </w:r>
      <w:r w:rsidRPr="00546934">
        <w:rPr>
          <w:rFonts w:ascii="方正楷体_GBK" w:hAnsi="方正楷体_GBK"/>
          <w:sz w:val="20"/>
        </w:rPr>
        <w:t>,</w:t>
      </w:r>
      <w:r w:rsidRPr="00546934">
        <w:rPr>
          <w:rFonts w:eastAsia="方正楷体_GBK" w:hint="eastAsia"/>
          <w:sz w:val="20"/>
        </w:rPr>
        <w:t>然后出示缸、罐图片。</w:t>
      </w:r>
      <w:r w:rsidRPr="00546934">
        <w:rPr>
          <w:sz w:val="20"/>
        </w:rPr>
        <w:tab/>
      </w:r>
    </w:p>
    <w:p w:rsidR="00B31DB7" w:rsidRPr="00546934" w:rsidRDefault="00B31DB7" w:rsidP="00B31DB7">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同学们认识这个字吗</w:t>
      </w:r>
      <w:r w:rsidRPr="00546934">
        <w:rPr>
          <w:rFonts w:ascii="方正书宋_GBK" w:hAnsi="方正书宋_GBK"/>
          <w:sz w:val="20"/>
        </w:rPr>
        <w:t>?</w:t>
      </w:r>
      <w:r w:rsidRPr="00546934">
        <w:rPr>
          <w:rFonts w:hint="eastAsia"/>
          <w:sz w:val="20"/>
        </w:rPr>
        <w:t>在古代“缶”不仅是一种打击乐器</w:t>
      </w:r>
      <w:r w:rsidRPr="00546934">
        <w:rPr>
          <w:rFonts w:ascii="方正书宋_GBK" w:hAnsi="方正书宋_GBK"/>
          <w:sz w:val="20"/>
        </w:rPr>
        <w:t>,</w:t>
      </w:r>
      <w:r w:rsidRPr="00546934">
        <w:rPr>
          <w:rFonts w:hint="eastAsia"/>
          <w:sz w:val="20"/>
        </w:rPr>
        <w:t>也是一种用来盛酒的容器</w:t>
      </w:r>
      <w:r w:rsidRPr="00546934">
        <w:rPr>
          <w:rFonts w:ascii="方正书宋_GBK" w:hAnsi="方正书宋_GBK"/>
          <w:sz w:val="20"/>
        </w:rPr>
        <w:t>,</w:t>
      </w:r>
      <w:r w:rsidRPr="00546934">
        <w:rPr>
          <w:rFonts w:hint="eastAsia"/>
          <w:sz w:val="20"/>
        </w:rPr>
        <w:t>现在它经常作为偏旁部首来组成更多新的汉字</w:t>
      </w:r>
      <w:r w:rsidRPr="00546934">
        <w:rPr>
          <w:rFonts w:ascii="方正书宋_GBK" w:hAnsi="方正书宋_GBK"/>
          <w:sz w:val="20"/>
        </w:rPr>
        <w:t>,</w:t>
      </w:r>
      <w:r w:rsidRPr="00546934">
        <w:rPr>
          <w:rFonts w:hint="eastAsia"/>
          <w:sz w:val="20"/>
        </w:rPr>
        <w:t>比如缸、罐</w:t>
      </w:r>
      <w:r w:rsidRPr="00546934">
        <w:rPr>
          <w:rFonts w:ascii="方正书宋_GBK" w:hAnsi="方正书宋_GBK"/>
          <w:sz w:val="20"/>
        </w:rPr>
        <w:t>,</w:t>
      </w:r>
      <w:r w:rsidRPr="00546934">
        <w:rPr>
          <w:rFonts w:hint="eastAsia"/>
          <w:sz w:val="20"/>
        </w:rPr>
        <w:t>它们也都是用来盛东西的容器</w:t>
      </w:r>
      <w:r w:rsidRPr="00546934">
        <w:rPr>
          <w:rFonts w:ascii="方正书宋_GBK" w:hAnsi="方正书宋_GBK"/>
          <w:sz w:val="20"/>
        </w:rPr>
        <w:t>,</w:t>
      </w:r>
      <w:r w:rsidRPr="00546934">
        <w:rPr>
          <w:rFonts w:hint="eastAsia"/>
          <w:sz w:val="20"/>
        </w:rPr>
        <w:t>大家看</w:t>
      </w:r>
      <w:r w:rsidRPr="00546934">
        <w:rPr>
          <w:rFonts w:ascii="方正书宋_GBK" w:hAnsi="方正书宋_GBK"/>
          <w:sz w:val="20"/>
        </w:rPr>
        <w:t>,</w:t>
      </w:r>
      <w:r w:rsidRPr="00546934">
        <w:rPr>
          <w:rFonts w:hint="eastAsia"/>
          <w:sz w:val="20"/>
        </w:rPr>
        <w:t>这是用陶瓷做成的罐子叫陶罐</w:t>
      </w:r>
      <w:r w:rsidRPr="00546934">
        <w:rPr>
          <w:rFonts w:ascii="方正书宋_GBK" w:hAnsi="方正书宋_GBK"/>
          <w:sz w:val="20"/>
        </w:rPr>
        <w:t>,</w:t>
      </w:r>
      <w:r w:rsidRPr="00546934">
        <w:rPr>
          <w:rFonts w:hint="eastAsia"/>
          <w:sz w:val="20"/>
        </w:rPr>
        <w:t>这是用铁做成的罐子叫作铁罐。</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274320" cy="213480"/>
            <wp:effectExtent l="0" t="0" r="0" b="0"/>
            <wp:docPr id="512" name="语文ppt.jpg" descr="id:2147506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陶罐和铁罐图片。</w:t>
      </w:r>
      <w:r w:rsidRPr="00546934">
        <w:rPr>
          <w:sz w:val="20"/>
        </w:rPr>
        <w:tab/>
      </w:r>
    </w:p>
    <w:p w:rsidR="00B31DB7" w:rsidRPr="00546934" w:rsidRDefault="00B31DB7" w:rsidP="00B31DB7">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陶罐和铁罐有什么不同</w:t>
      </w:r>
      <w:r w:rsidRPr="00546934">
        <w:rPr>
          <w:rFonts w:ascii="方正书宋_GBK" w:hAnsi="方正书宋_GBK"/>
          <w:sz w:val="20"/>
        </w:rPr>
        <w:t>?</w:t>
      </w:r>
      <w:r w:rsidRPr="00546934">
        <w:rPr>
          <w:rFonts w:hint="eastAsia"/>
          <w:sz w:val="20"/>
        </w:rPr>
        <w:t>你发现了吗</w:t>
      </w:r>
      <w:r w:rsidRPr="00546934">
        <w:rPr>
          <w:rFonts w:ascii="方正书宋_GBK" w:hAnsi="方正书宋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13" name="语文ppt.jpg" descr="id:21475061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“陶罐”是用黏土烧制而成的罐子</w:t>
      </w:r>
      <w:r w:rsidRPr="00546934">
        <w:rPr>
          <w:rFonts w:ascii="方正楷体_GBK" w:hAnsi="方正楷体_GBK"/>
          <w:sz w:val="20"/>
        </w:rPr>
        <w:t>,</w:t>
      </w:r>
      <w:r w:rsidRPr="00546934">
        <w:rPr>
          <w:rFonts w:eastAsia="方正楷体_GBK" w:hint="eastAsia"/>
          <w:sz w:val="20"/>
        </w:rPr>
        <w:t>外观漂亮</w:t>
      </w:r>
      <w:r w:rsidRPr="00546934">
        <w:rPr>
          <w:rFonts w:ascii="方正楷体_GBK" w:hAnsi="方正楷体_GBK"/>
          <w:sz w:val="20"/>
        </w:rPr>
        <w:t>,</w:t>
      </w:r>
      <w:r w:rsidRPr="00546934">
        <w:rPr>
          <w:rFonts w:eastAsia="方正楷体_GBK" w:hint="eastAsia"/>
          <w:sz w:val="20"/>
        </w:rPr>
        <w:t>不生锈</w:t>
      </w:r>
      <w:r w:rsidRPr="00546934">
        <w:rPr>
          <w:rFonts w:ascii="方正楷体_GBK" w:hAnsi="方正楷体_GBK"/>
          <w:sz w:val="20"/>
        </w:rPr>
        <w:t>,</w:t>
      </w:r>
      <w:r w:rsidRPr="00546934">
        <w:rPr>
          <w:rFonts w:eastAsia="方正楷体_GBK" w:hint="eastAsia"/>
          <w:sz w:val="20"/>
        </w:rPr>
        <w:t>保存时间长</w:t>
      </w:r>
      <w:r w:rsidRPr="00546934">
        <w:rPr>
          <w:rFonts w:ascii="方正楷体_GBK" w:hAnsi="方正楷体_GBK"/>
          <w:sz w:val="20"/>
        </w:rPr>
        <w:t>,</w:t>
      </w:r>
      <w:r w:rsidRPr="00546934">
        <w:rPr>
          <w:rFonts w:eastAsia="方正楷体_GBK" w:hint="eastAsia"/>
          <w:sz w:val="20"/>
        </w:rPr>
        <w:t>但不结实。“铁罐”是用铁皮做成的罐子</w:t>
      </w:r>
      <w:r w:rsidRPr="00546934">
        <w:rPr>
          <w:rFonts w:ascii="方正楷体_GBK" w:hAnsi="方正楷体_GBK"/>
          <w:sz w:val="20"/>
        </w:rPr>
        <w:t>,</w:t>
      </w:r>
      <w:r w:rsidRPr="00546934">
        <w:rPr>
          <w:rFonts w:eastAsia="方正楷体_GBK" w:hint="eastAsia"/>
          <w:sz w:val="20"/>
        </w:rPr>
        <w:t>结实耐用</w:t>
      </w:r>
      <w:r w:rsidRPr="00546934">
        <w:rPr>
          <w:rFonts w:ascii="方正楷体_GBK" w:hAnsi="方正楷体_GBK"/>
          <w:sz w:val="20"/>
        </w:rPr>
        <w:t>,</w:t>
      </w:r>
      <w:r w:rsidRPr="00546934">
        <w:rPr>
          <w:rFonts w:eastAsia="方正楷体_GBK" w:hint="eastAsia"/>
          <w:sz w:val="20"/>
        </w:rPr>
        <w:t>但是容易腐蚀生锈。</w:t>
      </w:r>
      <w:r w:rsidRPr="00546934">
        <w:rPr>
          <w:sz w:val="20"/>
        </w:rPr>
        <w:tab/>
      </w:r>
    </w:p>
    <w:p w:rsidR="00B31DB7" w:rsidRPr="00546934" w:rsidRDefault="00B31DB7" w:rsidP="00B31DB7">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想知道它们之间发生了什么故事吗</w:t>
      </w:r>
      <w:r w:rsidRPr="00546934">
        <w:rPr>
          <w:rFonts w:ascii="方正书宋_GBK" w:hAnsi="方正书宋_GBK"/>
          <w:sz w:val="20"/>
        </w:rPr>
        <w:t>?</w:t>
      </w:r>
      <w:r w:rsidRPr="00546934">
        <w:rPr>
          <w:rFonts w:hint="eastAsia"/>
          <w:sz w:val="20"/>
        </w:rPr>
        <w:t>我们一起看看吧</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noProof/>
          <w:sz w:val="20"/>
        </w:rPr>
        <w:drawing>
          <wp:inline distT="0" distB="0" distL="0" distR="0">
            <wp:extent cx="579240" cy="176040"/>
            <wp:effectExtent l="0" t="0" r="0" b="0"/>
            <wp:docPr id="514" name="设计意图.jpg" descr="id:21475062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由汉字的演变导入新课</w:t>
      </w:r>
      <w:r w:rsidRPr="00546934">
        <w:rPr>
          <w:rFonts w:ascii="方正楷体_GBK" w:hAnsi="方正楷体_GBK"/>
          <w:sz w:val="20"/>
        </w:rPr>
        <w:t>,</w:t>
      </w:r>
      <w:r w:rsidRPr="00546934">
        <w:rPr>
          <w:rFonts w:eastAsia="方正楷体_GBK" w:hint="eastAsia"/>
          <w:sz w:val="20"/>
        </w:rPr>
        <w:t>激发学生对汉字演变过程的学习兴趣</w:t>
      </w:r>
      <w:r w:rsidRPr="00546934">
        <w:rPr>
          <w:rFonts w:ascii="方正楷体_GBK" w:hAnsi="方正楷体_GBK"/>
          <w:sz w:val="20"/>
        </w:rPr>
        <w:t>,</w:t>
      </w:r>
      <w:r w:rsidRPr="00546934">
        <w:rPr>
          <w:rFonts w:eastAsia="方正楷体_GBK" w:hint="eastAsia"/>
          <w:sz w:val="20"/>
        </w:rPr>
        <w:t>通过对“缶”字的简单讲解</w:t>
      </w:r>
      <w:r w:rsidRPr="00546934">
        <w:rPr>
          <w:rFonts w:ascii="方正楷体_GBK" w:hAnsi="方正楷体_GBK"/>
          <w:sz w:val="20"/>
        </w:rPr>
        <w:t>,</w:t>
      </w:r>
      <w:r w:rsidRPr="00546934">
        <w:rPr>
          <w:rFonts w:eastAsia="方正楷体_GBK" w:hint="eastAsia"/>
          <w:sz w:val="20"/>
        </w:rPr>
        <w:t>自然引出本课的主要角色。</w:t>
      </w:r>
    </w:p>
    <w:p w:rsidR="00B31DB7" w:rsidRPr="00546934" w:rsidRDefault="00B31DB7" w:rsidP="00B31DB7">
      <w:pPr>
        <w:spacing w:line="240" w:lineRule="auto"/>
        <w:jc w:val="center"/>
        <w:rPr>
          <w:sz w:val="20"/>
        </w:rPr>
      </w:pPr>
      <w:r w:rsidRPr="00546934">
        <w:rPr>
          <w:noProof/>
          <w:sz w:val="20"/>
        </w:rPr>
        <w:drawing>
          <wp:inline distT="0" distB="0" distL="0" distR="0">
            <wp:extent cx="529920" cy="213120"/>
            <wp:effectExtent l="0" t="0" r="0" b="0"/>
            <wp:docPr id="515" name="方法二.jpg" descr="id:21475062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5"/>
                    <a:stretch>
                      <a:fillRect/>
                    </a:stretch>
                  </pic:blipFill>
                  <pic:spPr>
                    <a:xfrm>
                      <a:off x="0" y="0"/>
                      <a:ext cx="529920" cy="213120"/>
                    </a:xfrm>
                    <a:prstGeom prst="rect">
                      <a:avLst/>
                    </a:prstGeom>
                  </pic:spPr>
                </pic:pic>
              </a:graphicData>
            </a:graphic>
          </wp:inline>
        </w:drawing>
      </w:r>
    </w:p>
    <w:p w:rsidR="00B31DB7" w:rsidRPr="00546934" w:rsidRDefault="00B31DB7" w:rsidP="00B31DB7">
      <w:pPr>
        <w:spacing w:line="240" w:lineRule="auto"/>
        <w:ind w:firstLineChars="200" w:firstLine="400"/>
        <w:rPr>
          <w:sz w:val="20"/>
        </w:rPr>
      </w:pPr>
      <w:r w:rsidRPr="00546934">
        <w:rPr>
          <w:rFonts w:hint="eastAsia"/>
          <w:sz w:val="20"/>
        </w:rPr>
        <w:t>谈话导入。</w:t>
      </w:r>
    </w:p>
    <w:p w:rsidR="00B31DB7" w:rsidRPr="00546934" w:rsidRDefault="00B31DB7" w:rsidP="00B31DB7">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今天我们再来学习一个有趣的寓言故事</w:t>
      </w:r>
      <w:r w:rsidRPr="00546934">
        <w:rPr>
          <w:rFonts w:ascii="方正书宋_GBK" w:hAnsi="方正书宋_GBK"/>
          <w:sz w:val="20"/>
        </w:rPr>
        <w:t>,</w:t>
      </w:r>
      <w:r w:rsidRPr="00546934">
        <w:rPr>
          <w:rFonts w:hint="eastAsia"/>
          <w:sz w:val="20"/>
        </w:rPr>
        <w:t>故事里有两位主人翁</w:t>
      </w:r>
      <w:r w:rsidRPr="00546934">
        <w:rPr>
          <w:rFonts w:ascii="方正书宋_GBK" w:hAnsi="方正书宋_GBK"/>
          <w:sz w:val="20"/>
        </w:rPr>
        <w:t>,</w:t>
      </w:r>
      <w:r w:rsidRPr="00546934">
        <w:rPr>
          <w:rFonts w:hint="eastAsia"/>
          <w:sz w:val="20"/>
        </w:rPr>
        <w:t>一位叫陶罐</w:t>
      </w:r>
      <w:r w:rsidRPr="00546934">
        <w:rPr>
          <w:rFonts w:ascii="方正书宋_GBK" w:hAnsi="方正书宋_GBK"/>
          <w:sz w:val="20"/>
        </w:rPr>
        <w:t>,</w:t>
      </w:r>
      <w:r w:rsidRPr="00546934">
        <w:rPr>
          <w:rFonts w:hint="eastAsia"/>
          <w:sz w:val="20"/>
        </w:rPr>
        <w:t>一位叫铁罐。</w:t>
      </w:r>
      <w:r w:rsidRPr="00546934">
        <w:rPr>
          <w:rFonts w:ascii="方正书宋_GBK" w:hAnsi="方正书宋_GBK"/>
          <w:sz w:val="20"/>
        </w:rPr>
        <w:t>(</w:t>
      </w:r>
      <w:r w:rsidRPr="00546934">
        <w:rPr>
          <w:rFonts w:hint="eastAsia"/>
          <w:sz w:val="20"/>
        </w:rPr>
        <w:t>板书课题</w:t>
      </w:r>
      <w:r w:rsidRPr="00546934">
        <w:rPr>
          <w:rFonts w:ascii="方正书宋_GBK" w:hAnsi="方正书宋_GBK"/>
          <w:sz w:val="20"/>
        </w:rPr>
        <w:t>)</w:t>
      </w:r>
      <w:r w:rsidRPr="00546934">
        <w:rPr>
          <w:rFonts w:hint="eastAsia"/>
          <w:sz w:val="20"/>
        </w:rPr>
        <w:t>看到课题</w:t>
      </w:r>
      <w:r w:rsidRPr="00546934">
        <w:rPr>
          <w:rFonts w:ascii="方正书宋_GBK" w:hAnsi="方正书宋_GBK"/>
          <w:sz w:val="20"/>
        </w:rPr>
        <w:t>,</w:t>
      </w:r>
      <w:r w:rsidRPr="00546934">
        <w:rPr>
          <w:rFonts w:hint="eastAsia"/>
          <w:sz w:val="20"/>
        </w:rPr>
        <w:t>你们想通过本节课的学习了解哪些知识呢</w:t>
      </w:r>
      <w:r w:rsidRPr="00546934">
        <w:rPr>
          <w:rFonts w:ascii="方正书宋_GBK" w:hAnsi="方正书宋_GBK"/>
          <w:sz w:val="20"/>
        </w:rPr>
        <w:t>?</w:t>
      </w:r>
    </w:p>
    <w:p w:rsidR="00B31DB7" w:rsidRDefault="00B31DB7" w:rsidP="00B31DB7">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516" name="设计意图.jpg" descr="id:21475062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直接导入课题</w:t>
      </w:r>
      <w:r w:rsidRPr="00546934">
        <w:rPr>
          <w:rFonts w:ascii="方正楷体_GBK" w:hAnsi="方正楷体_GBK"/>
          <w:sz w:val="20"/>
        </w:rPr>
        <w:t>,</w:t>
      </w:r>
      <w:r w:rsidRPr="00546934">
        <w:rPr>
          <w:rFonts w:eastAsia="方正楷体_GBK" w:hint="eastAsia"/>
          <w:sz w:val="20"/>
        </w:rPr>
        <w:t>鼓励学生质疑</w:t>
      </w:r>
      <w:r w:rsidRPr="00546934">
        <w:rPr>
          <w:rFonts w:ascii="方正楷体_GBK" w:hAnsi="方正楷体_GBK"/>
          <w:sz w:val="20"/>
        </w:rPr>
        <w:t>,</w:t>
      </w:r>
      <w:r w:rsidRPr="00546934">
        <w:rPr>
          <w:rFonts w:eastAsia="方正楷体_GBK" w:hint="eastAsia"/>
          <w:sz w:val="20"/>
        </w:rPr>
        <w:t>激发学生学习兴趣。</w:t>
      </w:r>
    </w:p>
    <w:p w:rsidR="00B31DB7" w:rsidRPr="00546934" w:rsidRDefault="00B31DB7" w:rsidP="00B31DB7">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初读课文</w:t>
      </w:r>
      <w:r w:rsidRPr="00546934">
        <w:rPr>
          <w:rFonts w:ascii="方正黑体_GBK" w:hAnsi="方正黑体_GBK"/>
          <w:color w:val="FF00FF"/>
          <w:sz w:val="22"/>
        </w:rPr>
        <w:t>,</w:t>
      </w:r>
      <w:r w:rsidRPr="00546934">
        <w:rPr>
          <w:rFonts w:eastAsia="方正黑体_GBK" w:hint="eastAsia"/>
          <w:color w:val="FF00FF"/>
          <w:sz w:val="22"/>
        </w:rPr>
        <w:t>整体感知</w:t>
      </w:r>
    </w:p>
    <w:p w:rsidR="00B31DB7" w:rsidRPr="00546934" w:rsidRDefault="00B31DB7" w:rsidP="00B31DB7">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出示自读要求</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hint="eastAsia"/>
          <w:sz w:val="20"/>
        </w:rPr>
        <w:t>默读课文</w:t>
      </w:r>
      <w:r w:rsidRPr="00546934">
        <w:rPr>
          <w:rFonts w:ascii="方正书宋_GBK" w:hAnsi="方正书宋_GBK"/>
          <w:sz w:val="20"/>
        </w:rPr>
        <w:t>,</w:t>
      </w:r>
      <w:r w:rsidRPr="00546934">
        <w:rPr>
          <w:rFonts w:hint="eastAsia"/>
          <w:sz w:val="20"/>
        </w:rPr>
        <w:t>标注自然段序号</w:t>
      </w:r>
      <w:r w:rsidRPr="00546934">
        <w:rPr>
          <w:rFonts w:ascii="方正书宋_GBK" w:hAnsi="方正书宋_GBK"/>
          <w:sz w:val="20"/>
        </w:rPr>
        <w:t>,</w:t>
      </w:r>
      <w:r w:rsidRPr="00546934">
        <w:rPr>
          <w:rFonts w:hint="eastAsia"/>
          <w:sz w:val="20"/>
        </w:rPr>
        <w:t>正确认读本课的生字及新词</w:t>
      </w:r>
      <w:r w:rsidRPr="00546934">
        <w:rPr>
          <w:rFonts w:ascii="方正书宋_GBK" w:hAnsi="方正书宋_GBK"/>
          <w:sz w:val="20"/>
        </w:rPr>
        <w:t>,</w:t>
      </w:r>
      <w:r w:rsidRPr="00546934">
        <w:rPr>
          <w:rFonts w:hint="eastAsia"/>
          <w:sz w:val="20"/>
        </w:rPr>
        <w:t>正确规范地书写生字。借助字词典或联系上下文理解课文中生字新词的意思。想一想</w:t>
      </w:r>
      <w:r w:rsidRPr="00546934">
        <w:rPr>
          <w:rFonts w:ascii="方正书宋_GBK" w:hAnsi="方正书宋_GBK"/>
          <w:sz w:val="20"/>
        </w:rPr>
        <w:t>:</w:t>
      </w:r>
      <w:r w:rsidRPr="00546934">
        <w:rPr>
          <w:rFonts w:hint="eastAsia"/>
          <w:sz w:val="20"/>
        </w:rPr>
        <w:t>这篇课文主要讲了一件什么事</w:t>
      </w:r>
      <w:r w:rsidRPr="00546934">
        <w:rPr>
          <w:rFonts w:ascii="方正书宋_GBK" w:hAnsi="方正书宋_GBK"/>
          <w:sz w:val="20"/>
        </w:rPr>
        <w:t>?</w:t>
      </w:r>
      <w:r w:rsidRPr="00546934">
        <w:rPr>
          <w:rFonts w:ascii="方正书宋_GBK" w:hAnsi="方正书宋_GBK"/>
          <w:color w:val="FF00FF"/>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18" name="语文ppt.jpg" descr="id:2147506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lastRenderedPageBreak/>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骄傲</w:t>
      </w:r>
      <w:r w:rsidRPr="00546934">
        <w:rPr>
          <w:sz w:val="20"/>
        </w:rPr>
        <w:t xml:space="preserve">　</w:t>
      </w:r>
      <w:r w:rsidRPr="00546934">
        <w:rPr>
          <w:rFonts w:eastAsia="方正楷体_GBK" w:hint="eastAsia"/>
          <w:sz w:val="20"/>
        </w:rPr>
        <w:t>谦虚</w:t>
      </w:r>
      <w:r w:rsidRPr="00546934">
        <w:rPr>
          <w:sz w:val="20"/>
        </w:rPr>
        <w:t xml:space="preserve">　</w:t>
      </w:r>
      <w:r w:rsidRPr="00546934">
        <w:rPr>
          <w:rFonts w:eastAsia="方正楷体_GBK" w:hint="eastAsia"/>
          <w:sz w:val="20"/>
        </w:rPr>
        <w:t>懦弱</w:t>
      </w:r>
      <w:r w:rsidRPr="00546934">
        <w:rPr>
          <w:sz w:val="20"/>
        </w:rPr>
        <w:t xml:space="preserve">　</w:t>
      </w:r>
      <w:r w:rsidRPr="00546934">
        <w:rPr>
          <w:rFonts w:eastAsia="方正楷体_GBK" w:hint="eastAsia"/>
          <w:sz w:val="20"/>
        </w:rPr>
        <w:t>相提并论</w:t>
      </w:r>
      <w:r w:rsidRPr="00546934">
        <w:rPr>
          <w:sz w:val="20"/>
        </w:rPr>
        <w:t xml:space="preserve">　</w:t>
      </w:r>
      <w:r w:rsidRPr="00546934">
        <w:rPr>
          <w:rFonts w:eastAsia="方正楷体_GBK" w:hint="eastAsia"/>
          <w:sz w:val="20"/>
        </w:rPr>
        <w:t>尘土</w:t>
      </w:r>
      <w:r w:rsidRPr="00546934">
        <w:rPr>
          <w:sz w:val="20"/>
        </w:rPr>
        <w:t xml:space="preserve">　</w:t>
      </w:r>
      <w:r w:rsidRPr="00546934">
        <w:rPr>
          <w:rFonts w:eastAsia="方正楷体_GBK" w:hint="eastAsia"/>
          <w:sz w:val="20"/>
        </w:rPr>
        <w:t>惊讶</w:t>
      </w:r>
      <w:r w:rsidRPr="00546934">
        <w:rPr>
          <w:sz w:val="20"/>
        </w:rPr>
        <w:t xml:space="preserve">　</w:t>
      </w:r>
      <w:r w:rsidRPr="00546934">
        <w:rPr>
          <w:rFonts w:eastAsia="方正楷体_GBK" w:hint="eastAsia"/>
          <w:sz w:val="20"/>
        </w:rPr>
        <w:t>捧起</w:t>
      </w:r>
      <w:r w:rsidRPr="00546934">
        <w:rPr>
          <w:sz w:val="20"/>
        </w:rPr>
        <w:t xml:space="preserve">　</w:t>
      </w:r>
      <w:r w:rsidRPr="00546934">
        <w:rPr>
          <w:rFonts w:eastAsia="方正楷体_GBK" w:hint="eastAsia"/>
          <w:sz w:val="20"/>
        </w:rPr>
        <w:t>古代</w:t>
      </w:r>
      <w:r w:rsidRPr="00546934">
        <w:rPr>
          <w:sz w:val="20"/>
        </w:rPr>
        <w:t xml:space="preserve">　</w:t>
      </w:r>
      <w:r w:rsidRPr="00546934">
        <w:rPr>
          <w:rFonts w:eastAsia="方正楷体_GBK" w:hint="eastAsia"/>
          <w:sz w:val="20"/>
        </w:rPr>
        <w:t>价值</w:t>
      </w:r>
      <w:r w:rsidRPr="00546934">
        <w:rPr>
          <w:sz w:val="20"/>
        </w:rPr>
        <w:tab/>
      </w:r>
    </w:p>
    <w:p w:rsidR="00B31DB7" w:rsidRPr="00546934" w:rsidRDefault="00B31DB7" w:rsidP="00B31DB7">
      <w:pPr>
        <w:spacing w:line="240" w:lineRule="auto"/>
        <w:jc w:val="center"/>
        <w:rPr>
          <w:sz w:val="20"/>
        </w:rPr>
      </w:pPr>
      <w:r w:rsidRPr="00546934">
        <w:rPr>
          <w:noProof/>
          <w:sz w:val="20"/>
        </w:rPr>
        <w:drawing>
          <wp:inline distT="0" distB="0" distL="0" distR="0">
            <wp:extent cx="322920" cy="249840"/>
            <wp:effectExtent l="0" t="0" r="0" b="0"/>
            <wp:docPr id="519" name="二次备课.jpg" descr="id:21475062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6"/>
                    <a:stretch>
                      <a:fillRect/>
                    </a:stretch>
                  </pic:blipFill>
                  <pic:spPr>
                    <a:xfrm>
                      <a:off x="0" y="0"/>
                      <a:ext cx="322920" cy="249840"/>
                    </a:xfrm>
                    <a:prstGeom prst="rect">
                      <a:avLst/>
                    </a:prstGeom>
                  </pic:spPr>
                </pic:pic>
              </a:graphicData>
            </a:graphic>
          </wp:inline>
        </w:drawing>
      </w:r>
    </w:p>
    <w:p w:rsidR="00B31DB7" w:rsidRPr="00546934" w:rsidRDefault="00B31DB7" w:rsidP="00B31DB7">
      <w:pPr>
        <w:spacing w:line="240" w:lineRule="auto"/>
        <w:rPr>
          <w:sz w:val="20"/>
        </w:rPr>
      </w:pPr>
      <w:r w:rsidRPr="00546934">
        <w:rPr>
          <w:rFonts w:eastAsia="方正楷体_GBK" w:hint="eastAsia"/>
          <w:sz w:val="20"/>
        </w:rPr>
        <w:t>重点指导翘舌音“弱、尘”</w:t>
      </w:r>
      <w:r w:rsidRPr="00546934">
        <w:rPr>
          <w:rFonts w:ascii="方正楷体_GBK" w:hAnsi="方正楷体_GBK"/>
          <w:sz w:val="20"/>
        </w:rPr>
        <w:t>,</w:t>
      </w:r>
      <w:r w:rsidRPr="00546934">
        <w:rPr>
          <w:rFonts w:eastAsia="方正楷体_GBK" w:hint="eastAsia"/>
          <w:sz w:val="20"/>
        </w:rPr>
        <w:t>前鼻音“谦”的读法。</w:t>
      </w:r>
    </w:p>
    <w:p w:rsidR="00B31DB7" w:rsidRPr="00546934" w:rsidRDefault="00B31DB7" w:rsidP="00B31DB7">
      <w:pPr>
        <w:spacing w:line="240" w:lineRule="auto"/>
        <w:ind w:firstLineChars="200" w:firstLine="400"/>
        <w:rPr>
          <w:sz w:val="20"/>
        </w:rPr>
      </w:pPr>
      <w:r w:rsidRPr="00546934">
        <w:rPr>
          <w:rFonts w:hint="eastAsia"/>
          <w:sz w:val="20"/>
        </w:rPr>
        <w:t>检查字词的掌握情况。</w:t>
      </w:r>
      <w:r w:rsidRPr="00546934">
        <w:rPr>
          <w:rFonts w:ascii="方正书宋_GBK" w:hAnsi="方正书宋_GBK"/>
          <w:sz w:val="20"/>
        </w:rPr>
        <w:t>(</w:t>
      </w:r>
      <w:r w:rsidRPr="00546934">
        <w:rPr>
          <w:rFonts w:hint="eastAsia"/>
          <w:sz w:val="20"/>
        </w:rPr>
        <w:t>认读形式灵活多样</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你理解了哪些词语的意思</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我通过查字典知道了“相提并论”的意思是</w:t>
      </w:r>
      <w:r w:rsidRPr="00546934">
        <w:rPr>
          <w:rFonts w:ascii="方正书宋_GBK" w:hAnsi="方正书宋_GBK"/>
          <w:sz w:val="20"/>
        </w:rPr>
        <w:t>:</w:t>
      </w:r>
      <w:r w:rsidRPr="00546934">
        <w:rPr>
          <w:rFonts w:hint="eastAsia"/>
          <w:sz w:val="20"/>
        </w:rPr>
        <w:t>把不同的或相差悬殊的人或事物混在一起来谈论或看待</w:t>
      </w:r>
      <w:r w:rsidRPr="00546934">
        <w:rPr>
          <w:rFonts w:ascii="方正书宋_GBK" w:hAnsi="方正书宋_GBK"/>
          <w:sz w:val="20"/>
        </w:rPr>
        <w:t>(</w:t>
      </w:r>
      <w:r w:rsidRPr="00546934">
        <w:rPr>
          <w:rFonts w:hint="eastAsia"/>
          <w:sz w:val="20"/>
        </w:rPr>
        <w:t>多用于否定式</w:t>
      </w:r>
      <w:r w:rsidRPr="00546934">
        <w:rPr>
          <w:rFonts w:ascii="方正书宋_GBK" w:hAnsi="方正书宋_GBK"/>
          <w:sz w:val="20"/>
        </w:rPr>
        <w:t>)</w:t>
      </w:r>
      <w:r w:rsidRPr="00546934">
        <w:rPr>
          <w:rFonts w:hint="eastAsia"/>
          <w:sz w:val="20"/>
        </w:rPr>
        <w:t>。本课指铁罐瞧不起陶罐</w:t>
      </w:r>
      <w:r w:rsidRPr="00546934">
        <w:rPr>
          <w:rFonts w:ascii="方正书宋_GBK" w:hAnsi="方正书宋_GBK"/>
          <w:sz w:val="20"/>
        </w:rPr>
        <w:t>,</w:t>
      </w:r>
      <w:r w:rsidRPr="00546934">
        <w:rPr>
          <w:rFonts w:hint="eastAsia"/>
          <w:sz w:val="20"/>
        </w:rPr>
        <w:t>觉得它不能和自己做比较。</w:t>
      </w:r>
    </w:p>
    <w:p w:rsidR="00B31DB7" w:rsidRPr="00546934" w:rsidRDefault="00B31DB7" w:rsidP="00B31DB7">
      <w:pPr>
        <w:spacing w:line="240" w:lineRule="auto"/>
        <w:jc w:val="center"/>
        <w:rPr>
          <w:sz w:val="20"/>
        </w:rPr>
      </w:pPr>
      <w:r w:rsidRPr="00546934">
        <w:rPr>
          <w:noProof/>
          <w:sz w:val="20"/>
        </w:rPr>
        <w:drawing>
          <wp:inline distT="0" distB="0" distL="0" distR="0">
            <wp:extent cx="322920" cy="249840"/>
            <wp:effectExtent l="0" t="0" r="0" b="0"/>
            <wp:docPr id="520" name="二次备课.jpg" descr="id:21475062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6"/>
                    <a:stretch>
                      <a:fillRect/>
                    </a:stretch>
                  </pic:blipFill>
                  <pic:spPr>
                    <a:xfrm>
                      <a:off x="0" y="0"/>
                      <a:ext cx="322920" cy="249840"/>
                    </a:xfrm>
                    <a:prstGeom prst="rect">
                      <a:avLst/>
                    </a:prstGeom>
                  </pic:spPr>
                </pic:pic>
              </a:graphicData>
            </a:graphic>
          </wp:inline>
        </w:drawing>
      </w:r>
    </w:p>
    <w:p w:rsidR="00B31DB7" w:rsidRPr="00546934" w:rsidRDefault="00B31DB7" w:rsidP="00B31DB7">
      <w:pPr>
        <w:spacing w:line="240" w:lineRule="auto"/>
        <w:rPr>
          <w:sz w:val="20"/>
        </w:rPr>
      </w:pPr>
      <w:r w:rsidRPr="00546934">
        <w:rPr>
          <w:rFonts w:eastAsia="方正楷体_GBK" w:hint="eastAsia"/>
          <w:sz w:val="20"/>
        </w:rPr>
        <w:t>可以让学生造句</w:t>
      </w:r>
      <w:r w:rsidRPr="00546934">
        <w:rPr>
          <w:rFonts w:ascii="方正楷体_GBK" w:hAnsi="方正楷体_GBK"/>
          <w:sz w:val="20"/>
        </w:rPr>
        <w:t>,</w:t>
      </w:r>
      <w:r w:rsidRPr="00546934">
        <w:rPr>
          <w:rFonts w:eastAsia="方正楷体_GBK" w:hint="eastAsia"/>
          <w:sz w:val="20"/>
        </w:rPr>
        <w:t>体会词语的具体用法。</w:t>
      </w:r>
    </w:p>
    <w:p w:rsidR="00B31DB7" w:rsidRPr="00546934" w:rsidRDefault="00B31DB7" w:rsidP="00B31DB7">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我通过联系上下文的方法理解了“朴素”的意思是</w:t>
      </w:r>
      <w:r w:rsidRPr="00546934">
        <w:rPr>
          <w:rFonts w:ascii="方正书宋_GBK" w:hAnsi="方正书宋_GBK"/>
          <w:sz w:val="20"/>
        </w:rPr>
        <w:t>:</w:t>
      </w:r>
      <w:r w:rsidRPr="00546934">
        <w:rPr>
          <w:rFonts w:hint="eastAsia"/>
          <w:sz w:val="20"/>
        </w:rPr>
        <w:t>不浓艳、不华丽。</w:t>
      </w:r>
    </w:p>
    <w:p w:rsidR="00B31DB7" w:rsidRPr="00546934" w:rsidRDefault="00B31DB7" w:rsidP="00B31DB7">
      <w:pPr>
        <w:spacing w:line="240" w:lineRule="auto"/>
        <w:ind w:firstLineChars="200" w:firstLine="400"/>
        <w:rPr>
          <w:sz w:val="20"/>
        </w:rPr>
      </w:pPr>
      <w:r w:rsidRPr="00546934">
        <w:rPr>
          <w:rFonts w:hint="eastAsia"/>
          <w:sz w:val="20"/>
        </w:rPr>
        <w:t>……</w:t>
      </w:r>
    </w:p>
    <w:p w:rsidR="00B31DB7" w:rsidRPr="00546934" w:rsidRDefault="00B31DB7" w:rsidP="00B31DB7">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本课还有一个常用的多音字</w:t>
      </w:r>
      <w:r w:rsidRPr="00546934">
        <w:rPr>
          <w:rFonts w:ascii="方正书宋_GBK" w:hAnsi="方正书宋_GBK"/>
          <w:sz w:val="20"/>
        </w:rPr>
        <w:t>,</w:t>
      </w:r>
      <w:r w:rsidRPr="00546934">
        <w:rPr>
          <w:rFonts w:hint="eastAsia"/>
          <w:sz w:val="20"/>
        </w:rPr>
        <w:t>你们发现它了吗</w:t>
      </w:r>
      <w:r w:rsidRPr="00546934">
        <w:rPr>
          <w:rFonts w:ascii="方正书宋_GBK" w:hAnsi="方正书宋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21" name="语文ppt.jpg" descr="id:21475062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多音字“处”</w:t>
      </w:r>
      <w:r w:rsidRPr="00546934">
        <w:rPr>
          <w:rFonts w:ascii="方正楷体_GBK" w:hAnsi="方正楷体_GBK"/>
          <w:sz w:val="20"/>
        </w:rPr>
        <w:t>:</w:t>
      </w:r>
      <w:r w:rsidRPr="00546934">
        <w:rPr>
          <w:rFonts w:eastAsia="方正楷体_GBK" w:hint="eastAsia"/>
          <w:sz w:val="20"/>
        </w:rPr>
        <w:t>表示“居住”“置身</w:t>
      </w:r>
      <w:r w:rsidRPr="00546934">
        <w:rPr>
          <w:rFonts w:ascii="方正楷体_GBK" w:hAnsi="方正楷体_GBK"/>
          <w:sz w:val="20"/>
        </w:rPr>
        <w:t>(</w:t>
      </w:r>
      <w:r w:rsidRPr="00546934">
        <w:rPr>
          <w:rFonts w:eastAsia="方正楷体_GBK" w:hint="eastAsia"/>
          <w:sz w:val="20"/>
        </w:rPr>
        <w:t>某地、某种情况等</w:t>
      </w:r>
      <w:r w:rsidRPr="00546934">
        <w:rPr>
          <w:rFonts w:ascii="方正楷体_GBK" w:hAnsi="方正楷体_GBK"/>
          <w:sz w:val="20"/>
        </w:rPr>
        <w:t>)</w:t>
      </w:r>
      <w:r w:rsidRPr="00546934">
        <w:rPr>
          <w:rFonts w:eastAsia="方正楷体_GBK" w:hint="eastAsia"/>
          <w:sz w:val="20"/>
        </w:rPr>
        <w:t>”“跟别人一起生活</w:t>
      </w:r>
      <w:r w:rsidRPr="00546934">
        <w:rPr>
          <w:rFonts w:ascii="方正楷体_GBK" w:hAnsi="方正楷体_GBK"/>
          <w:sz w:val="20"/>
        </w:rPr>
        <w:t>,</w:t>
      </w:r>
      <w:r w:rsidRPr="00546934">
        <w:rPr>
          <w:rFonts w:eastAsia="方正楷体_GBK" w:hint="eastAsia"/>
          <w:sz w:val="20"/>
        </w:rPr>
        <w:t>交往”等时</w:t>
      </w:r>
      <w:r w:rsidRPr="00546934">
        <w:rPr>
          <w:rFonts w:ascii="方正楷体_GBK" w:hAnsi="方正楷体_GBK"/>
          <w:sz w:val="20"/>
        </w:rPr>
        <w:t>,</w:t>
      </w:r>
      <w:r w:rsidRPr="00546934">
        <w:rPr>
          <w:rFonts w:eastAsia="方正楷体_GBK" w:hint="eastAsia"/>
          <w:sz w:val="20"/>
        </w:rPr>
        <w:t>读</w:t>
      </w:r>
      <w:r w:rsidRPr="00546934">
        <w:rPr>
          <w:rFonts w:ascii="NEU-XT-S92" w:hAnsi="NEU-XT-S92"/>
          <w:sz w:val="20"/>
        </w:rPr>
        <w:t>chǔ</w:t>
      </w:r>
      <w:r w:rsidRPr="00546934">
        <w:rPr>
          <w:rFonts w:ascii="方正楷体_GBK" w:hAnsi="方正楷体_GBK"/>
          <w:sz w:val="20"/>
        </w:rPr>
        <w:t>;</w:t>
      </w:r>
      <w:r w:rsidRPr="00546934">
        <w:rPr>
          <w:rFonts w:eastAsia="方正楷体_GBK" w:hint="eastAsia"/>
          <w:sz w:val="20"/>
        </w:rPr>
        <w:t>表示“地方”“机关、团体里的部门”时</w:t>
      </w:r>
      <w:r w:rsidRPr="00546934">
        <w:rPr>
          <w:rFonts w:ascii="方正楷体_GBK" w:hAnsi="方正楷体_GBK"/>
          <w:sz w:val="20"/>
        </w:rPr>
        <w:t>,</w:t>
      </w:r>
      <w:r w:rsidRPr="00546934">
        <w:rPr>
          <w:rFonts w:eastAsia="方正楷体_GBK" w:hint="eastAsia"/>
          <w:sz w:val="20"/>
        </w:rPr>
        <w:t>读</w:t>
      </w:r>
      <w:r w:rsidRPr="00546934">
        <w:rPr>
          <w:rFonts w:ascii="NEU-XT-S92" w:hAnsi="NEU-XT-S92"/>
          <w:sz w:val="20"/>
        </w:rPr>
        <w:t>chù</w:t>
      </w:r>
      <w:r w:rsidRPr="00546934">
        <w:rPr>
          <w:rFonts w:eastAsia="方正楷体_GBK" w:hint="eastAsia"/>
          <w:sz w:val="20"/>
        </w:rPr>
        <w:t>。</w:t>
      </w:r>
    </w:p>
    <w:p w:rsidR="00B31DB7" w:rsidRPr="00546934" w:rsidRDefault="00B31DB7" w:rsidP="00B31DB7">
      <w:pPr>
        <w:spacing w:line="240" w:lineRule="auto"/>
        <w:jc w:val="center"/>
        <w:rPr>
          <w:sz w:val="20"/>
        </w:rPr>
      </w:pPr>
      <w:r w:rsidRPr="00546934">
        <w:rPr>
          <w:noProof/>
          <w:sz w:val="20"/>
        </w:rPr>
        <w:drawing>
          <wp:inline distT="0" distB="0" distL="0" distR="0">
            <wp:extent cx="322920" cy="249840"/>
            <wp:effectExtent l="0" t="0" r="0" b="0"/>
            <wp:docPr id="522" name="二次备课.jpg" descr="id:21475062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6"/>
                    <a:stretch>
                      <a:fillRect/>
                    </a:stretch>
                  </pic:blipFill>
                  <pic:spPr>
                    <a:xfrm>
                      <a:off x="0" y="0"/>
                      <a:ext cx="322920" cy="249840"/>
                    </a:xfrm>
                    <a:prstGeom prst="rect">
                      <a:avLst/>
                    </a:prstGeom>
                  </pic:spPr>
                </pic:pic>
              </a:graphicData>
            </a:graphic>
          </wp:inline>
        </w:drawing>
      </w:r>
    </w:p>
    <w:p w:rsidR="00B31DB7" w:rsidRPr="00546934" w:rsidRDefault="00B31DB7" w:rsidP="00B31DB7">
      <w:pPr>
        <w:spacing w:line="240" w:lineRule="auto"/>
        <w:rPr>
          <w:sz w:val="20"/>
        </w:rPr>
      </w:pPr>
      <w:r w:rsidRPr="00546934">
        <w:rPr>
          <w:rFonts w:eastAsia="方正楷体_GBK" w:hint="eastAsia"/>
          <w:sz w:val="20"/>
        </w:rPr>
        <w:t>可以让学生在具体语境中选择多音字的正确读音</w:t>
      </w:r>
      <w:r w:rsidRPr="00546934">
        <w:rPr>
          <w:rFonts w:ascii="方正楷体_GBK" w:hAnsi="方正楷体_GBK"/>
          <w:sz w:val="20"/>
        </w:rPr>
        <w:t>,</w:t>
      </w:r>
      <w:r w:rsidRPr="00546934">
        <w:rPr>
          <w:rFonts w:eastAsia="方正楷体_GBK" w:hint="eastAsia"/>
          <w:sz w:val="20"/>
        </w:rPr>
        <w:t>加深记忆。</w:t>
      </w:r>
    </w:p>
    <w:p w:rsidR="00B31DB7" w:rsidRPr="00546934" w:rsidRDefault="00B31DB7" w:rsidP="00B31DB7">
      <w:pPr>
        <w:spacing w:line="240" w:lineRule="auto"/>
        <w:ind w:firstLineChars="200" w:firstLine="400"/>
        <w:rPr>
          <w:sz w:val="20"/>
        </w:rPr>
      </w:pPr>
      <w:r w:rsidRPr="00546934">
        <w:rPr>
          <w:rFonts w:hint="eastAsia"/>
          <w:sz w:val="20"/>
        </w:rPr>
        <w:t>指导重点字的书写。</w:t>
      </w:r>
    </w:p>
    <w:p w:rsidR="00B31DB7" w:rsidRPr="00546934" w:rsidRDefault="00B31DB7" w:rsidP="00B31DB7">
      <w:pPr>
        <w:spacing w:line="240" w:lineRule="auto"/>
        <w:ind w:firstLineChars="200" w:firstLine="400"/>
        <w:rPr>
          <w:sz w:val="20"/>
        </w:rPr>
      </w:pPr>
      <w:r w:rsidRPr="00546934">
        <w:rPr>
          <w:rFonts w:hint="eastAsia"/>
          <w:sz w:val="20"/>
        </w:rPr>
        <w:t>“谦”字“讠”窄“兼”宽。“兼”中间的长横写在横中线上</w:t>
      </w:r>
      <w:r w:rsidRPr="00546934">
        <w:rPr>
          <w:rFonts w:ascii="方正书宋_GBK" w:hAnsi="方正书宋_GBK"/>
          <w:sz w:val="20"/>
        </w:rPr>
        <w:t>,</w:t>
      </w:r>
      <w:r w:rsidRPr="00546934">
        <w:rPr>
          <w:rFonts w:hint="eastAsia"/>
          <w:sz w:val="20"/>
        </w:rPr>
        <w:t>两端出头</w:t>
      </w:r>
      <w:r w:rsidRPr="00546934">
        <w:rPr>
          <w:rFonts w:ascii="方正书宋_GBK" w:hAnsi="方正书宋_GBK"/>
          <w:sz w:val="20"/>
        </w:rPr>
        <w:t>,</w:t>
      </w:r>
      <w:r w:rsidRPr="00546934">
        <w:rPr>
          <w:rFonts w:hint="eastAsia"/>
          <w:sz w:val="20"/>
        </w:rPr>
        <w:t>两竖左短右长</w:t>
      </w:r>
      <w:r w:rsidRPr="00546934">
        <w:rPr>
          <w:rFonts w:ascii="方正书宋_GBK" w:hAnsi="方正书宋_GBK"/>
          <w:sz w:val="20"/>
        </w:rPr>
        <w:t>,</w:t>
      </w:r>
      <w:r w:rsidRPr="00546934">
        <w:rPr>
          <w:rFonts w:hint="eastAsia"/>
          <w:sz w:val="20"/>
        </w:rPr>
        <w:t>撇、捺收笔持平。</w:t>
      </w:r>
    </w:p>
    <w:p w:rsidR="00B31DB7" w:rsidRPr="00546934" w:rsidRDefault="00B31DB7" w:rsidP="00B31DB7">
      <w:pPr>
        <w:spacing w:line="240" w:lineRule="auto"/>
        <w:ind w:firstLineChars="200" w:firstLine="400"/>
        <w:rPr>
          <w:sz w:val="20"/>
        </w:rPr>
      </w:pPr>
      <w:r w:rsidRPr="00546934">
        <w:rPr>
          <w:rFonts w:hint="eastAsia"/>
          <w:sz w:val="20"/>
        </w:rPr>
        <w:lastRenderedPageBreak/>
        <w:t>“虚”字左上包右下。“七”的竖弯钩竖段在竖中线上</w:t>
      </w:r>
      <w:r w:rsidRPr="00546934">
        <w:rPr>
          <w:rFonts w:ascii="方正书宋_GBK" w:hAnsi="方正书宋_GBK"/>
          <w:sz w:val="20"/>
        </w:rPr>
        <w:t>,</w:t>
      </w:r>
      <w:r w:rsidRPr="00546934">
        <w:rPr>
          <w:rFonts w:hint="eastAsia"/>
          <w:sz w:val="20"/>
        </w:rPr>
        <w:t>过田字格中心再右弯钩出。“业”</w:t>
      </w:r>
      <w:r w:rsidRPr="00546934">
        <w:rPr>
          <w:rFonts w:ascii="方正书宋_GBK" w:hAnsi="方正书宋_GBK"/>
          <w:sz w:val="20"/>
        </w:rPr>
        <w:t>,</w:t>
      </w:r>
      <w:r w:rsidRPr="00546934">
        <w:rPr>
          <w:rFonts w:hint="eastAsia"/>
          <w:sz w:val="20"/>
        </w:rPr>
        <w:t>左竖在竖中线上</w:t>
      </w:r>
      <w:r w:rsidRPr="00546934">
        <w:rPr>
          <w:rFonts w:ascii="方正书宋_GBK" w:hAnsi="方正书宋_GBK"/>
          <w:sz w:val="20"/>
        </w:rPr>
        <w:t>,</w:t>
      </w:r>
      <w:r w:rsidRPr="00546934">
        <w:rPr>
          <w:rFonts w:hint="eastAsia"/>
          <w:sz w:val="20"/>
        </w:rPr>
        <w:t>末笔横长。</w:t>
      </w:r>
    </w:p>
    <w:p w:rsidR="00B31DB7" w:rsidRPr="00546934" w:rsidRDefault="00B31DB7" w:rsidP="00B31DB7">
      <w:pPr>
        <w:spacing w:line="240" w:lineRule="auto"/>
        <w:ind w:firstLineChars="200" w:firstLine="400"/>
        <w:rPr>
          <w:sz w:val="20"/>
        </w:rPr>
      </w:pPr>
      <w:r w:rsidRPr="00546934">
        <w:rPr>
          <w:rFonts w:hint="eastAsia"/>
          <w:sz w:val="20"/>
        </w:rPr>
        <w:t>学生书写</w:t>
      </w:r>
      <w:r w:rsidRPr="00546934">
        <w:rPr>
          <w:rFonts w:ascii="方正书宋_GBK" w:hAnsi="方正书宋_GBK"/>
          <w:sz w:val="20"/>
        </w:rPr>
        <w:t>,</w:t>
      </w:r>
      <w:r w:rsidRPr="00546934">
        <w:rPr>
          <w:rFonts w:hint="eastAsia"/>
          <w:sz w:val="20"/>
        </w:rPr>
        <w:t>教师巡视指导。</w:t>
      </w:r>
    </w:p>
    <w:p w:rsidR="00B31DB7" w:rsidRPr="00546934" w:rsidRDefault="00B31DB7" w:rsidP="00B31DB7">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结合课文和插图</w:t>
      </w:r>
      <w:r w:rsidRPr="00546934">
        <w:rPr>
          <w:rFonts w:ascii="方正书宋_GBK" w:hAnsi="方正书宋_GBK"/>
          <w:sz w:val="20"/>
        </w:rPr>
        <w:t>,</w:t>
      </w:r>
      <w:r w:rsidRPr="00546934">
        <w:rPr>
          <w:rFonts w:hint="eastAsia"/>
          <w:sz w:val="20"/>
        </w:rPr>
        <w:t>说一说</w:t>
      </w:r>
      <w:r w:rsidRPr="00546934">
        <w:rPr>
          <w:rFonts w:ascii="方正书宋_GBK" w:hAnsi="方正书宋_GBK"/>
          <w:sz w:val="20"/>
        </w:rPr>
        <w:t>:</w:t>
      </w:r>
      <w:r w:rsidRPr="00546934">
        <w:rPr>
          <w:rFonts w:hint="eastAsia"/>
          <w:sz w:val="20"/>
        </w:rPr>
        <w:t>故事中有哪两个场景</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国王的橱柜里和荒凉的废墟上两个情景。</w:t>
      </w:r>
    </w:p>
    <w:p w:rsidR="00B31DB7" w:rsidRPr="00546934" w:rsidRDefault="00B31DB7" w:rsidP="00B31DB7">
      <w:pPr>
        <w:spacing w:line="240" w:lineRule="auto"/>
        <w:jc w:val="center"/>
        <w:rPr>
          <w:sz w:val="20"/>
        </w:rPr>
      </w:pPr>
      <w:r w:rsidRPr="00546934">
        <w:rPr>
          <w:noProof/>
          <w:sz w:val="20"/>
        </w:rPr>
        <w:drawing>
          <wp:inline distT="0" distB="0" distL="0" distR="0">
            <wp:extent cx="322920" cy="249840"/>
            <wp:effectExtent l="0" t="0" r="0" b="0"/>
            <wp:docPr id="523" name="二次备课.jpg" descr="id:2147506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6"/>
                    <a:stretch>
                      <a:fillRect/>
                    </a:stretch>
                  </pic:blipFill>
                  <pic:spPr>
                    <a:xfrm>
                      <a:off x="0" y="0"/>
                      <a:ext cx="322920" cy="249840"/>
                    </a:xfrm>
                    <a:prstGeom prst="rect">
                      <a:avLst/>
                    </a:prstGeom>
                  </pic:spPr>
                </pic:pic>
              </a:graphicData>
            </a:graphic>
          </wp:inline>
        </w:drawing>
      </w:r>
    </w:p>
    <w:p w:rsidR="00B31DB7" w:rsidRPr="00546934" w:rsidRDefault="00B31DB7" w:rsidP="00B31DB7">
      <w:pPr>
        <w:spacing w:line="240" w:lineRule="auto"/>
        <w:rPr>
          <w:sz w:val="20"/>
        </w:rPr>
      </w:pPr>
      <w:r w:rsidRPr="00546934">
        <w:rPr>
          <w:rFonts w:eastAsia="方正楷体_GBK" w:hint="eastAsia"/>
          <w:sz w:val="20"/>
        </w:rPr>
        <w:t>本环节可以让学生概括主旨后说一说自己喜欢哪个角色</w:t>
      </w:r>
      <w:r w:rsidRPr="00546934">
        <w:rPr>
          <w:rFonts w:ascii="方正楷体_GBK" w:hAnsi="方正楷体_GBK"/>
          <w:sz w:val="20"/>
        </w:rPr>
        <w:t>,</w:t>
      </w:r>
      <w:r w:rsidRPr="00546934">
        <w:rPr>
          <w:rFonts w:eastAsia="方正楷体_GBK" w:hint="eastAsia"/>
          <w:sz w:val="20"/>
        </w:rPr>
        <w:t>为什么。为后面的学习做铺垫。</w:t>
      </w:r>
    </w:p>
    <w:p w:rsidR="00B31DB7" w:rsidRPr="00546934" w:rsidRDefault="00B31DB7" w:rsidP="00B31DB7">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说一说这篇课文讲了一件什么事。</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24" name="语文ppt.jpg" descr="id:21475062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国王的橱柜里有一个陶罐和一个铁罐</w:t>
      </w:r>
      <w:r w:rsidRPr="00546934">
        <w:rPr>
          <w:rFonts w:ascii="方正楷体_GBK" w:hAnsi="方正楷体_GBK"/>
          <w:sz w:val="20"/>
        </w:rPr>
        <w:t>,</w:t>
      </w:r>
      <w:r w:rsidRPr="00546934">
        <w:rPr>
          <w:rFonts w:eastAsia="方正楷体_GBK" w:hint="eastAsia"/>
          <w:sz w:val="20"/>
        </w:rPr>
        <w:t>骄傲的铁罐看不起陶罐</w:t>
      </w:r>
      <w:r w:rsidRPr="00546934">
        <w:rPr>
          <w:rFonts w:ascii="方正楷体_GBK" w:hAnsi="方正楷体_GBK"/>
          <w:sz w:val="20"/>
        </w:rPr>
        <w:t>,</w:t>
      </w:r>
      <w:r w:rsidRPr="00546934">
        <w:rPr>
          <w:rFonts w:eastAsia="方正楷体_GBK" w:hint="eastAsia"/>
          <w:sz w:val="20"/>
        </w:rPr>
        <w:t>常常奚落它</w:t>
      </w:r>
      <w:r w:rsidRPr="00546934">
        <w:rPr>
          <w:rFonts w:ascii="方正楷体_GBK" w:hAnsi="方正楷体_GBK"/>
          <w:sz w:val="20"/>
        </w:rPr>
        <w:t>,</w:t>
      </w:r>
      <w:r w:rsidRPr="00546934">
        <w:rPr>
          <w:rFonts w:eastAsia="方正楷体_GBK" w:hint="eastAsia"/>
          <w:sz w:val="20"/>
        </w:rPr>
        <w:t>陶罐却谦虚礼让。若干年后</w:t>
      </w:r>
      <w:r w:rsidRPr="00546934">
        <w:rPr>
          <w:rFonts w:ascii="方正楷体_GBK" w:hAnsi="方正楷体_GBK"/>
          <w:sz w:val="20"/>
        </w:rPr>
        <w:t>,</w:t>
      </w:r>
      <w:r w:rsidRPr="00546934">
        <w:rPr>
          <w:rFonts w:eastAsia="方正楷体_GBK" w:hint="eastAsia"/>
          <w:sz w:val="20"/>
        </w:rPr>
        <w:t>陶罐被人们从废墟里挖出来依旧精美</w:t>
      </w:r>
      <w:r w:rsidRPr="00546934">
        <w:rPr>
          <w:rFonts w:ascii="方正楷体_GBK" w:hAnsi="方正楷体_GBK"/>
          <w:sz w:val="20"/>
        </w:rPr>
        <w:t>,</w:t>
      </w:r>
      <w:r w:rsidRPr="00546934">
        <w:rPr>
          <w:rFonts w:eastAsia="方正楷体_GBK" w:hint="eastAsia"/>
          <w:sz w:val="20"/>
        </w:rPr>
        <w:t>而铁罐却被氧化得无影无踪了。</w:t>
      </w:r>
      <w:r w:rsidRPr="00546934">
        <w:rPr>
          <w:sz w:val="20"/>
        </w:rPr>
        <w:tab/>
      </w:r>
    </w:p>
    <w:p w:rsidR="00B31DB7" w:rsidRDefault="00B31DB7" w:rsidP="00B31DB7">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525" name="设计意图.jpg" descr="id:21475062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引导学生利用多种方法来识记字词</w:t>
      </w:r>
      <w:r w:rsidRPr="00546934">
        <w:rPr>
          <w:rFonts w:ascii="方正楷体_GBK" w:hAnsi="方正楷体_GBK"/>
          <w:sz w:val="20"/>
        </w:rPr>
        <w:t>,</w:t>
      </w:r>
      <w:r w:rsidRPr="00546934">
        <w:rPr>
          <w:rFonts w:eastAsia="方正楷体_GBK" w:hint="eastAsia"/>
          <w:sz w:val="20"/>
        </w:rPr>
        <w:t>加深学生的印象</w:t>
      </w:r>
      <w:r w:rsidRPr="00546934">
        <w:rPr>
          <w:rFonts w:ascii="方正楷体_GBK" w:hAnsi="方正楷体_GBK"/>
          <w:sz w:val="20"/>
        </w:rPr>
        <w:t>,</w:t>
      </w:r>
      <w:r w:rsidRPr="00546934">
        <w:rPr>
          <w:rFonts w:eastAsia="方正楷体_GBK" w:hint="eastAsia"/>
          <w:sz w:val="20"/>
        </w:rPr>
        <w:t>拓宽学生的知识宽度。鼓励学生自主概括文章主要内容</w:t>
      </w:r>
      <w:r w:rsidRPr="00546934">
        <w:rPr>
          <w:rFonts w:ascii="方正楷体_GBK" w:hAnsi="方正楷体_GBK"/>
          <w:sz w:val="20"/>
        </w:rPr>
        <w:t>,</w:t>
      </w:r>
      <w:r w:rsidRPr="00546934">
        <w:rPr>
          <w:rFonts w:eastAsia="方正楷体_GBK" w:hint="eastAsia"/>
          <w:sz w:val="20"/>
        </w:rPr>
        <w:t>培养了学生的自学能力、探究能力。</w:t>
      </w:r>
    </w:p>
    <w:p w:rsidR="00B31DB7" w:rsidRPr="00546934" w:rsidRDefault="00B31DB7" w:rsidP="00B31DB7">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介绍作者</w:t>
      </w:r>
      <w:r w:rsidRPr="00546934">
        <w:rPr>
          <w:rFonts w:ascii="方正黑体_GBK" w:hAnsi="方正黑体_GBK"/>
          <w:color w:val="FF00FF"/>
          <w:sz w:val="22"/>
        </w:rPr>
        <w:t>,</w:t>
      </w:r>
      <w:r w:rsidRPr="00546934">
        <w:rPr>
          <w:rFonts w:eastAsia="方正黑体_GBK" w:hint="eastAsia"/>
          <w:color w:val="FF00FF"/>
          <w:sz w:val="22"/>
        </w:rPr>
        <w:t>概括段意</w:t>
      </w:r>
    </w:p>
    <w:p w:rsidR="00B31DB7" w:rsidRPr="00546934" w:rsidRDefault="00B31DB7" w:rsidP="00B31DB7">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你能试着给文章划分段落吗</w:t>
      </w:r>
      <w:r w:rsidRPr="00546934">
        <w:rPr>
          <w:rFonts w:ascii="方正书宋_GBK" w:hAnsi="方正书宋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27" name="语文ppt.jpg" descr="id:2147506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第一部分</w:t>
      </w:r>
      <w:r w:rsidRPr="00546934">
        <w:rPr>
          <w:rFonts w:ascii="方正楷体_GBK" w:hAnsi="方正楷体_GBK"/>
          <w:sz w:val="20"/>
        </w:rPr>
        <w:t>(</w:t>
      </w:r>
      <w:r w:rsidRPr="00546934">
        <w:rPr>
          <w:rFonts w:eastAsia="方正楷体_GBK" w:hint="eastAsia"/>
          <w:sz w:val="20"/>
        </w:rPr>
        <w:t>第</w:t>
      </w:r>
      <w:r w:rsidRPr="00546934">
        <w:rPr>
          <w:sz w:val="20"/>
        </w:rPr>
        <w:t>1~9</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铁罐自恃坚硬</w:t>
      </w:r>
      <w:r w:rsidRPr="00546934">
        <w:rPr>
          <w:rFonts w:ascii="方正楷体_GBK" w:hAnsi="方正楷体_GBK"/>
          <w:sz w:val="20"/>
        </w:rPr>
        <w:t>,</w:t>
      </w:r>
      <w:r w:rsidRPr="00546934">
        <w:rPr>
          <w:rFonts w:eastAsia="方正楷体_GBK" w:hint="eastAsia"/>
          <w:sz w:val="20"/>
        </w:rPr>
        <w:t>奚落陶罐。陶罐争辩几句便不再理会铁罐。</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第二部分</w:t>
      </w:r>
      <w:r w:rsidRPr="00546934">
        <w:rPr>
          <w:rFonts w:ascii="方正楷体_GBK" w:hAnsi="方正楷体_GBK"/>
          <w:sz w:val="20"/>
        </w:rPr>
        <w:t>(</w:t>
      </w:r>
      <w:r w:rsidRPr="00546934">
        <w:rPr>
          <w:rFonts w:eastAsia="方正楷体_GBK" w:hint="eastAsia"/>
          <w:sz w:val="20"/>
        </w:rPr>
        <w:t>第</w:t>
      </w:r>
      <w:r w:rsidRPr="00546934">
        <w:rPr>
          <w:sz w:val="20"/>
        </w:rPr>
        <w:t>10~17</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许多年过去</w:t>
      </w:r>
      <w:r w:rsidRPr="00546934">
        <w:rPr>
          <w:rFonts w:ascii="方正楷体_GBK" w:hAnsi="方正楷体_GBK"/>
          <w:sz w:val="20"/>
        </w:rPr>
        <w:t>,</w:t>
      </w:r>
      <w:r w:rsidRPr="00546934">
        <w:rPr>
          <w:rFonts w:eastAsia="方正楷体_GBK" w:hint="eastAsia"/>
          <w:sz w:val="20"/>
        </w:rPr>
        <w:t>埋在地下的陶罐完好如初</w:t>
      </w:r>
      <w:r w:rsidRPr="00546934">
        <w:rPr>
          <w:rFonts w:ascii="方正楷体_GBK" w:hAnsi="方正楷体_GBK"/>
          <w:sz w:val="20"/>
        </w:rPr>
        <w:t>,</w:t>
      </w:r>
      <w:r w:rsidRPr="00546934">
        <w:rPr>
          <w:rFonts w:eastAsia="方正楷体_GBK" w:hint="eastAsia"/>
          <w:sz w:val="20"/>
        </w:rPr>
        <w:t>铁罐却连影子都没找到。</w:t>
      </w:r>
      <w:r w:rsidRPr="00546934">
        <w:rPr>
          <w:sz w:val="20"/>
        </w:rPr>
        <w:tab/>
      </w:r>
    </w:p>
    <w:p w:rsidR="00B31DB7" w:rsidRPr="00546934" w:rsidRDefault="00B31DB7" w:rsidP="00B31DB7">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这么有趣的寓言出自哪位作家之手呢</w:t>
      </w:r>
      <w:r w:rsidRPr="00546934">
        <w:rPr>
          <w:rFonts w:ascii="方正书宋_GBK" w:hAnsi="方正书宋_GBK"/>
          <w:sz w:val="20"/>
        </w:rPr>
        <w:t>?</w:t>
      </w:r>
      <w:r w:rsidRPr="00546934">
        <w:rPr>
          <w:rFonts w:hint="eastAsia"/>
          <w:sz w:val="20"/>
        </w:rPr>
        <w:t>我们一起来了解一下。</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274320" cy="213480"/>
            <wp:effectExtent l="0" t="0" r="0" b="0"/>
            <wp:docPr id="528" name="语文ppt.jpg" descr="id:2147506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黄瑞云</w:t>
      </w:r>
      <w:r w:rsidRPr="00546934">
        <w:rPr>
          <w:rFonts w:ascii="方正楷体_GBK" w:hAnsi="方正楷体_GBK"/>
          <w:sz w:val="20"/>
        </w:rPr>
        <w:t>,</w:t>
      </w:r>
      <w:r w:rsidRPr="00546934">
        <w:rPr>
          <w:sz w:val="20"/>
        </w:rPr>
        <w:t>1932</w:t>
      </w:r>
      <w:r w:rsidRPr="00546934">
        <w:rPr>
          <w:rFonts w:eastAsia="方正楷体_GBK" w:hint="eastAsia"/>
          <w:sz w:val="20"/>
        </w:rPr>
        <w:t>年生</w:t>
      </w:r>
      <w:r w:rsidRPr="00546934">
        <w:rPr>
          <w:rFonts w:ascii="方正楷体_GBK" w:hAnsi="方正楷体_GBK"/>
          <w:sz w:val="20"/>
        </w:rPr>
        <w:t>,</w:t>
      </w:r>
      <w:r w:rsidRPr="00546934">
        <w:rPr>
          <w:rFonts w:eastAsia="方正楷体_GBK" w:hint="eastAsia"/>
          <w:sz w:val="20"/>
        </w:rPr>
        <w:t>湖南娄底人。从事中国古典文学教学与研究</w:t>
      </w:r>
      <w:r w:rsidRPr="00546934">
        <w:rPr>
          <w:rFonts w:ascii="方正楷体_GBK" w:hAnsi="方正楷体_GBK"/>
          <w:sz w:val="20"/>
        </w:rPr>
        <w:t>,</w:t>
      </w:r>
      <w:r w:rsidRPr="00546934">
        <w:rPr>
          <w:rFonts w:eastAsia="方正楷体_GBK" w:hint="eastAsia"/>
          <w:sz w:val="20"/>
        </w:rPr>
        <w:t>也钻研哲学和训诂学</w:t>
      </w:r>
      <w:r w:rsidRPr="00546934">
        <w:rPr>
          <w:rFonts w:ascii="方正楷体_GBK" w:hAnsi="方正楷体_GBK"/>
          <w:sz w:val="20"/>
        </w:rPr>
        <w:t>,</w:t>
      </w:r>
      <w:r w:rsidRPr="00546934">
        <w:rPr>
          <w:rFonts w:eastAsia="方正楷体_GBK" w:hint="eastAsia"/>
          <w:sz w:val="20"/>
        </w:rPr>
        <w:t>业余从事文学创作。代表作有</w:t>
      </w:r>
      <w:r w:rsidRPr="00546934">
        <w:rPr>
          <w:rFonts w:ascii="方正楷体_GBK" w:hAnsi="方正楷体_GBK"/>
          <w:sz w:val="20"/>
        </w:rPr>
        <w:t>:</w:t>
      </w:r>
      <w:r w:rsidRPr="00546934">
        <w:rPr>
          <w:rFonts w:eastAsia="方正楷体_GBK" w:hint="eastAsia"/>
          <w:sz w:val="20"/>
        </w:rPr>
        <w:t>《黄瑞云寓言》《春天岛》《魔镜》《溪流集》等。</w:t>
      </w:r>
      <w:r w:rsidRPr="00546934">
        <w:rPr>
          <w:sz w:val="20"/>
        </w:rPr>
        <w:tab/>
      </w:r>
    </w:p>
    <w:p w:rsidR="00B31DB7" w:rsidRPr="00546934" w:rsidRDefault="00B31DB7" w:rsidP="00B31DB7">
      <w:pPr>
        <w:spacing w:line="240" w:lineRule="auto"/>
        <w:ind w:firstLineChars="200" w:firstLine="400"/>
        <w:rPr>
          <w:sz w:val="20"/>
        </w:rPr>
      </w:pPr>
      <w:r w:rsidRPr="00546934">
        <w:rPr>
          <w:rFonts w:hint="eastAsia"/>
          <w:sz w:val="20"/>
        </w:rPr>
        <w:t>分角色朗读课文</w:t>
      </w:r>
      <w:r w:rsidRPr="00546934">
        <w:rPr>
          <w:rFonts w:ascii="方正书宋_GBK" w:hAnsi="方正书宋_GBK"/>
          <w:sz w:val="20"/>
        </w:rPr>
        <w:t>,</w:t>
      </w:r>
      <w:r w:rsidRPr="00546934">
        <w:rPr>
          <w:rFonts w:hint="eastAsia"/>
          <w:sz w:val="20"/>
        </w:rPr>
        <w:t>读出角色特点。</w:t>
      </w:r>
    </w:p>
    <w:p w:rsidR="00B31DB7" w:rsidRPr="00546934" w:rsidRDefault="00B31DB7" w:rsidP="00B31DB7">
      <w:pPr>
        <w:spacing w:line="240" w:lineRule="auto"/>
        <w:jc w:val="center"/>
        <w:rPr>
          <w:sz w:val="20"/>
        </w:rPr>
      </w:pPr>
      <w:r w:rsidRPr="00546934">
        <w:rPr>
          <w:noProof/>
          <w:sz w:val="20"/>
        </w:rPr>
        <w:drawing>
          <wp:inline distT="0" distB="0" distL="0" distR="0">
            <wp:extent cx="322920" cy="249840"/>
            <wp:effectExtent l="0" t="0" r="0" b="0"/>
            <wp:docPr id="529" name="二次备课.jpg" descr="id:2147506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6"/>
                    <a:stretch>
                      <a:fillRect/>
                    </a:stretch>
                  </pic:blipFill>
                  <pic:spPr>
                    <a:xfrm>
                      <a:off x="0" y="0"/>
                      <a:ext cx="322920" cy="249840"/>
                    </a:xfrm>
                    <a:prstGeom prst="rect">
                      <a:avLst/>
                    </a:prstGeom>
                  </pic:spPr>
                </pic:pic>
              </a:graphicData>
            </a:graphic>
          </wp:inline>
        </w:drawing>
      </w:r>
    </w:p>
    <w:p w:rsidR="00B31DB7" w:rsidRDefault="00B31DB7" w:rsidP="00B31DB7">
      <w:pPr>
        <w:spacing w:line="240" w:lineRule="auto"/>
        <w:rPr>
          <w:rFonts w:eastAsia="方正楷体_GBK"/>
          <w:sz w:val="20"/>
        </w:rPr>
      </w:pPr>
      <w:r w:rsidRPr="00546934">
        <w:rPr>
          <w:rFonts w:eastAsia="方正楷体_GBK" w:hint="eastAsia"/>
          <w:sz w:val="20"/>
        </w:rPr>
        <w:t>此处可以让学生带着问题读一读第一部分</w:t>
      </w:r>
      <w:r w:rsidRPr="00546934">
        <w:rPr>
          <w:rFonts w:ascii="方正楷体_GBK" w:hAnsi="方正楷体_GBK"/>
          <w:sz w:val="20"/>
        </w:rPr>
        <w:t>,</w:t>
      </w:r>
      <w:r w:rsidRPr="00546934">
        <w:rPr>
          <w:rFonts w:eastAsia="方正楷体_GBK" w:hint="eastAsia"/>
          <w:sz w:val="20"/>
        </w:rPr>
        <w:t>找出第一部分是围绕哪句话描写的</w:t>
      </w:r>
      <w:r w:rsidRPr="00546934">
        <w:rPr>
          <w:rFonts w:ascii="方正楷体_GBK" w:hAnsi="方正楷体_GBK"/>
          <w:sz w:val="20"/>
        </w:rPr>
        <w:t>,</w:t>
      </w:r>
      <w:r w:rsidRPr="00546934">
        <w:rPr>
          <w:rFonts w:eastAsia="方正楷体_GBK" w:hint="eastAsia"/>
          <w:sz w:val="20"/>
        </w:rPr>
        <w:t>这样读更有目的性。</w:t>
      </w:r>
    </w:p>
    <w:p w:rsidR="00B31DB7" w:rsidRPr="00546934" w:rsidRDefault="00B31DB7" w:rsidP="00B31DB7">
      <w:pPr>
        <w:spacing w:line="240" w:lineRule="auto"/>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B31DB7" w:rsidRPr="00546934" w:rsidRDefault="00B31DB7" w:rsidP="00B31DB7">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有感情地朗读课文</w:t>
      </w:r>
      <w:r w:rsidRPr="00546934">
        <w:rPr>
          <w:rFonts w:ascii="方正书宋_GBK" w:hAnsi="方正书宋_GBK"/>
          <w:sz w:val="20"/>
        </w:rPr>
        <w:t>,</w:t>
      </w:r>
      <w:r w:rsidRPr="00546934">
        <w:rPr>
          <w:rFonts w:hint="eastAsia"/>
          <w:sz w:val="20"/>
        </w:rPr>
        <w:t>读出角色的性格特点。</w:t>
      </w:r>
    </w:p>
    <w:p w:rsidR="00B31DB7" w:rsidRPr="00546934" w:rsidRDefault="00B31DB7" w:rsidP="00B31DB7">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B31DB7" w:rsidRPr="00546934" w:rsidRDefault="00B31DB7" w:rsidP="00B31DB7">
      <w:pPr>
        <w:spacing w:line="240" w:lineRule="auto"/>
        <w:rPr>
          <w:sz w:val="20"/>
        </w:rPr>
      </w:pPr>
      <w:r w:rsidRPr="00546934">
        <w:rPr>
          <w:sz w:val="20"/>
        </w:rPr>
        <w:t xml:space="preserve">　　</w:t>
      </w:r>
      <w:r w:rsidRPr="00546934">
        <w:rPr>
          <w:rFonts w:ascii="NEU-HZ-S92" w:hAnsi="NEU-HZ-S92"/>
          <w:sz w:val="20"/>
        </w:rPr>
        <w:t>3</w:t>
      </w:r>
      <w:r w:rsidRPr="00546934">
        <w:rPr>
          <w:sz w:val="20"/>
        </w:rPr>
        <w:t>.</w:t>
      </w:r>
      <w:r w:rsidRPr="00546934">
        <w:rPr>
          <w:rFonts w:hint="eastAsia"/>
          <w:sz w:val="20"/>
        </w:rPr>
        <w:t>读读“阅读链接”</w:t>
      </w:r>
      <w:r w:rsidRPr="00546934">
        <w:rPr>
          <w:rFonts w:ascii="方正书宋_GBK" w:hAnsi="方正书宋_GBK"/>
          <w:sz w:val="20"/>
        </w:rPr>
        <w:t>,</w:t>
      </w:r>
      <w:r w:rsidRPr="00546934">
        <w:rPr>
          <w:rFonts w:hint="eastAsia"/>
          <w:sz w:val="20"/>
        </w:rPr>
        <w:t>想想故事中的北风和课文中的铁罐有什么相似之处。</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531" name="本课小结.jpg" descr="id:2147506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521280" cy="18000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本节课通过自主朗读首先扫清阅读障碍</w:t>
      </w:r>
      <w:r w:rsidRPr="00546934">
        <w:rPr>
          <w:rFonts w:ascii="方正楷体_GBK" w:hAnsi="方正楷体_GBK"/>
          <w:sz w:val="20"/>
        </w:rPr>
        <w:t>,</w:t>
      </w:r>
      <w:r w:rsidRPr="00546934">
        <w:rPr>
          <w:rFonts w:eastAsia="方正楷体_GBK" w:hint="eastAsia"/>
          <w:sz w:val="20"/>
        </w:rPr>
        <w:t>然后解决字词障碍。本文主要描写了两个场景</w:t>
      </w:r>
      <w:r w:rsidRPr="00546934">
        <w:rPr>
          <w:rFonts w:ascii="方正楷体_GBK" w:hAnsi="方正楷体_GBK"/>
          <w:sz w:val="20"/>
        </w:rPr>
        <w:t>,</w:t>
      </w:r>
      <w:r w:rsidRPr="00546934">
        <w:rPr>
          <w:rFonts w:eastAsia="方正楷体_GBK" w:hint="eastAsia"/>
          <w:sz w:val="20"/>
        </w:rPr>
        <w:t>即国王橱柜里和荒凉废墟上</w:t>
      </w:r>
      <w:r w:rsidRPr="00546934">
        <w:rPr>
          <w:rFonts w:ascii="方正楷体_GBK" w:hAnsi="方正楷体_GBK"/>
          <w:sz w:val="20"/>
        </w:rPr>
        <w:t>,</w:t>
      </w:r>
      <w:r w:rsidRPr="00546934">
        <w:rPr>
          <w:rFonts w:eastAsia="方正楷体_GBK" w:hint="eastAsia"/>
          <w:sz w:val="20"/>
        </w:rPr>
        <w:t>清晰明了。本文通过对话描写表现了人物的性格特点</w:t>
      </w:r>
      <w:r w:rsidRPr="00546934">
        <w:rPr>
          <w:rFonts w:ascii="方正楷体_GBK" w:hAnsi="方正楷体_GBK"/>
          <w:sz w:val="20"/>
        </w:rPr>
        <w:t>,</w:t>
      </w:r>
      <w:r w:rsidRPr="00546934">
        <w:rPr>
          <w:rFonts w:eastAsia="方正楷体_GBK" w:hint="eastAsia"/>
          <w:sz w:val="20"/>
        </w:rPr>
        <w:t>人物形象鲜明突出</w:t>
      </w:r>
      <w:r w:rsidRPr="00546934">
        <w:rPr>
          <w:rFonts w:ascii="方正楷体_GBK" w:hAnsi="方正楷体_GBK"/>
          <w:sz w:val="20"/>
        </w:rPr>
        <w:t>,</w:t>
      </w:r>
      <w:r w:rsidRPr="00546934">
        <w:rPr>
          <w:rFonts w:eastAsia="方正楷体_GBK" w:hint="eastAsia"/>
          <w:sz w:val="20"/>
        </w:rPr>
        <w:t>今后在写作中</w:t>
      </w:r>
      <w:r w:rsidRPr="00546934">
        <w:rPr>
          <w:rFonts w:ascii="方正楷体_GBK" w:hAnsi="方正楷体_GBK"/>
          <w:sz w:val="20"/>
        </w:rPr>
        <w:t>,</w:t>
      </w:r>
      <w:r w:rsidRPr="00546934">
        <w:rPr>
          <w:rFonts w:eastAsia="方正楷体_GBK" w:hint="eastAsia"/>
          <w:sz w:val="20"/>
        </w:rPr>
        <w:t>我们也可以运用这种写法。</w:t>
      </w:r>
      <w:r w:rsidRPr="00546934">
        <w:rPr>
          <w:noProof/>
          <w:sz w:val="20"/>
        </w:rPr>
        <w:drawing>
          <wp:inline distT="0" distB="0" distL="0" distR="0">
            <wp:extent cx="37080" cy="155160"/>
            <wp:effectExtent l="0" t="0" r="0" b="0"/>
            <wp:docPr id="532" name="zwt.jpg" descr="id:2147506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37080" cy="155160"/>
                    </a:xfrm>
                    <a:prstGeom prst="rect">
                      <a:avLst/>
                    </a:prstGeom>
                  </pic:spPr>
                </pic:pic>
              </a:graphicData>
            </a:graphic>
          </wp:inline>
        </w:drawing>
      </w:r>
      <w:r w:rsidRPr="00546934">
        <w:rPr>
          <w:sz w:val="20"/>
        </w:rPr>
        <w:tab/>
      </w:r>
    </w:p>
    <w:p w:rsidR="00B31DB7" w:rsidRPr="00546934" w:rsidRDefault="00B31DB7" w:rsidP="00B31DB7">
      <w:pPr>
        <w:spacing w:line="240" w:lineRule="auto"/>
        <w:jc w:val="center"/>
        <w:rPr>
          <w:sz w:val="20"/>
        </w:rPr>
      </w:pPr>
      <w:r w:rsidRPr="00546934">
        <w:rPr>
          <w:noProof/>
          <w:sz w:val="20"/>
        </w:rPr>
        <w:drawing>
          <wp:inline distT="0" distB="0" distL="0" distR="0">
            <wp:extent cx="2381040" cy="444960"/>
            <wp:effectExtent l="0" t="0" r="0" b="0"/>
            <wp:docPr id="533" name="课时02.jpg" descr="id:2147506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9"/>
                    <a:stretch>
                      <a:fillRect/>
                    </a:stretch>
                  </pic:blipFill>
                  <pic:spPr>
                    <a:xfrm>
                      <a:off x="0" y="0"/>
                      <a:ext cx="2381040" cy="444960"/>
                    </a:xfrm>
                    <a:prstGeom prst="rect">
                      <a:avLst/>
                    </a:prstGeom>
                  </pic:spPr>
                </pic:pic>
              </a:graphicData>
            </a:graphic>
          </wp:inline>
        </w:drawing>
      </w:r>
    </w:p>
    <w:p w:rsidR="00B31DB7" w:rsidRPr="00546934" w:rsidRDefault="00B31DB7" w:rsidP="00B31DB7">
      <w:pPr>
        <w:spacing w:line="240" w:lineRule="auto"/>
        <w:jc w:val="center"/>
        <w:rPr>
          <w:sz w:val="20"/>
        </w:rPr>
      </w:pPr>
      <w:r w:rsidRPr="00546934">
        <w:rPr>
          <w:noProof/>
          <w:sz w:val="20"/>
        </w:rPr>
        <w:drawing>
          <wp:inline distT="0" distB="0" distL="0" distR="0">
            <wp:extent cx="1085760" cy="291960"/>
            <wp:effectExtent l="0" t="0" r="0" b="0"/>
            <wp:docPr id="534" name="课时目标.jpg" descr="id:2147506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B31DB7" w:rsidRPr="00546934" w:rsidRDefault="00B31DB7" w:rsidP="00B31DB7">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通过分析陶罐和铁罐神态和语言的描写</w:t>
      </w:r>
      <w:r w:rsidRPr="00546934">
        <w:rPr>
          <w:rFonts w:ascii="方正书宋_GBK" w:hAnsi="方正书宋_GBK"/>
          <w:sz w:val="20"/>
        </w:rPr>
        <w:t>,</w:t>
      </w:r>
      <w:r w:rsidRPr="00546934">
        <w:rPr>
          <w:rFonts w:hint="eastAsia"/>
          <w:sz w:val="20"/>
        </w:rPr>
        <w:t>了解铁罐的傲慢无礼和陶罐的谦虚友善的性格特点。</w:t>
      </w:r>
    </w:p>
    <w:p w:rsidR="00B31DB7" w:rsidRPr="00546934" w:rsidRDefault="00B31DB7" w:rsidP="00B31DB7">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懂得每个人都有长处和短处</w:t>
      </w:r>
      <w:r w:rsidRPr="00546934">
        <w:rPr>
          <w:rFonts w:ascii="方正书宋_GBK" w:hAnsi="方正书宋_GBK"/>
          <w:sz w:val="20"/>
        </w:rPr>
        <w:t>,</w:t>
      </w:r>
      <w:r w:rsidRPr="00546934">
        <w:rPr>
          <w:rFonts w:hint="eastAsia"/>
          <w:sz w:val="20"/>
        </w:rPr>
        <w:t>学习正确看待人和事物。</w:t>
      </w:r>
    </w:p>
    <w:p w:rsidR="00B31DB7" w:rsidRPr="00546934" w:rsidRDefault="00B31DB7" w:rsidP="00B31DB7">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能说出“阅读链接”中的北风和课文中铁罐的相似之处。</w:t>
      </w:r>
    </w:p>
    <w:p w:rsidR="00B31DB7" w:rsidRDefault="00B31DB7" w:rsidP="00B31DB7">
      <w:pPr>
        <w:spacing w:line="240" w:lineRule="auto"/>
        <w:jc w:val="center"/>
        <w:rPr>
          <w:sz w:val="20"/>
        </w:rPr>
      </w:pPr>
      <w:r w:rsidRPr="00546934">
        <w:rPr>
          <w:noProof/>
          <w:sz w:val="20"/>
        </w:rPr>
        <w:lastRenderedPageBreak/>
        <w:drawing>
          <wp:inline distT="0" distB="0" distL="0" distR="0">
            <wp:extent cx="2014920" cy="432720"/>
            <wp:effectExtent l="0" t="0" r="0" b="0"/>
            <wp:docPr id="535" name="教学过程.jpg" descr="id:2147506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B31DB7" w:rsidRPr="00546934" w:rsidRDefault="00B31DB7" w:rsidP="00B31DB7">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复习导入</w:t>
      </w:r>
      <w:r w:rsidRPr="00546934">
        <w:rPr>
          <w:rFonts w:ascii="方正黑体_GBK" w:hAnsi="方正黑体_GBK"/>
          <w:color w:val="FF00FF"/>
          <w:sz w:val="22"/>
        </w:rPr>
        <w:t>,</w:t>
      </w:r>
      <w:r w:rsidRPr="00546934">
        <w:rPr>
          <w:rFonts w:eastAsia="方正黑体_GBK" w:hint="eastAsia"/>
          <w:color w:val="FF00FF"/>
          <w:sz w:val="22"/>
        </w:rPr>
        <w:t>品读对话</w:t>
      </w:r>
    </w:p>
    <w:p w:rsidR="00B31DB7" w:rsidRPr="00546934" w:rsidRDefault="00B31DB7" w:rsidP="00B31DB7">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复习重点字词</w:t>
      </w:r>
      <w:r w:rsidRPr="00546934">
        <w:rPr>
          <w:rFonts w:ascii="方正书宋_GBK" w:hAnsi="方正书宋_GBK"/>
          <w:sz w:val="20"/>
        </w:rPr>
        <w:t>,</w:t>
      </w:r>
      <w:r w:rsidRPr="00546934">
        <w:rPr>
          <w:rFonts w:hint="eastAsia"/>
          <w:sz w:val="20"/>
        </w:rPr>
        <w:t>多种方式认读。</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37" name="语文ppt.jpg" descr="id:2147506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骄傲</w:t>
      </w:r>
      <w:r w:rsidRPr="00546934">
        <w:rPr>
          <w:sz w:val="20"/>
        </w:rPr>
        <w:t xml:space="preserve">　</w:t>
      </w:r>
      <w:r w:rsidRPr="00546934">
        <w:rPr>
          <w:rFonts w:eastAsia="方正楷体_GBK" w:hint="eastAsia"/>
          <w:sz w:val="20"/>
        </w:rPr>
        <w:t>谦虚</w:t>
      </w:r>
      <w:r w:rsidRPr="00546934">
        <w:rPr>
          <w:sz w:val="20"/>
        </w:rPr>
        <w:t xml:space="preserve">　</w:t>
      </w:r>
      <w:r w:rsidRPr="00546934">
        <w:rPr>
          <w:rFonts w:eastAsia="方正楷体_GBK" w:hint="eastAsia"/>
          <w:sz w:val="20"/>
        </w:rPr>
        <w:t>懦弱</w:t>
      </w:r>
      <w:r w:rsidRPr="00546934">
        <w:rPr>
          <w:sz w:val="20"/>
        </w:rPr>
        <w:t xml:space="preserve">　</w:t>
      </w:r>
      <w:r w:rsidRPr="00546934">
        <w:rPr>
          <w:rFonts w:eastAsia="方正楷体_GBK" w:hint="eastAsia"/>
          <w:sz w:val="20"/>
        </w:rPr>
        <w:t>相提并论</w:t>
      </w:r>
      <w:r w:rsidRPr="00546934">
        <w:rPr>
          <w:sz w:val="20"/>
        </w:rPr>
        <w:t xml:space="preserve">　</w:t>
      </w:r>
      <w:r w:rsidRPr="00546934">
        <w:rPr>
          <w:rFonts w:eastAsia="方正楷体_GBK" w:hint="eastAsia"/>
          <w:sz w:val="20"/>
        </w:rPr>
        <w:t>尘土</w:t>
      </w:r>
      <w:r w:rsidRPr="00546934">
        <w:rPr>
          <w:sz w:val="20"/>
        </w:rPr>
        <w:t xml:space="preserve">　</w:t>
      </w:r>
      <w:r w:rsidRPr="00546934">
        <w:rPr>
          <w:rFonts w:eastAsia="方正楷体_GBK" w:hint="eastAsia"/>
          <w:sz w:val="20"/>
        </w:rPr>
        <w:t>惊讶</w:t>
      </w:r>
      <w:r w:rsidRPr="00546934">
        <w:rPr>
          <w:sz w:val="20"/>
        </w:rPr>
        <w:t xml:space="preserve">　</w:t>
      </w:r>
      <w:r w:rsidRPr="00546934">
        <w:rPr>
          <w:rFonts w:eastAsia="方正楷体_GBK" w:hint="eastAsia"/>
          <w:sz w:val="20"/>
        </w:rPr>
        <w:t>捧起</w:t>
      </w:r>
      <w:r w:rsidRPr="00546934">
        <w:rPr>
          <w:sz w:val="20"/>
        </w:rPr>
        <w:t xml:space="preserve">　</w:t>
      </w:r>
      <w:r w:rsidRPr="00546934">
        <w:rPr>
          <w:rFonts w:eastAsia="方正楷体_GBK" w:hint="eastAsia"/>
          <w:sz w:val="20"/>
        </w:rPr>
        <w:t>古代</w:t>
      </w:r>
      <w:r w:rsidRPr="00546934">
        <w:rPr>
          <w:sz w:val="20"/>
        </w:rPr>
        <w:t xml:space="preserve">　</w:t>
      </w:r>
      <w:r w:rsidRPr="00546934">
        <w:rPr>
          <w:rFonts w:eastAsia="方正楷体_GBK" w:hint="eastAsia"/>
          <w:sz w:val="20"/>
        </w:rPr>
        <w:t>价值</w:t>
      </w:r>
      <w:r w:rsidRPr="00546934">
        <w:rPr>
          <w:sz w:val="20"/>
        </w:rPr>
        <w:tab/>
      </w:r>
    </w:p>
    <w:p w:rsidR="00B31DB7" w:rsidRPr="00546934" w:rsidRDefault="00B31DB7" w:rsidP="00B31DB7">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通过上节课的学习</w:t>
      </w:r>
      <w:r w:rsidRPr="00546934">
        <w:rPr>
          <w:rFonts w:ascii="方正书宋_GBK" w:hAnsi="方正书宋_GBK"/>
          <w:sz w:val="20"/>
        </w:rPr>
        <w:t>,</w:t>
      </w:r>
      <w:r w:rsidRPr="00546934">
        <w:rPr>
          <w:rFonts w:hint="eastAsia"/>
          <w:sz w:val="20"/>
        </w:rPr>
        <w:t>我们了解了国王橱柜里的陶罐和铁罐之间发生的一件有趣的事情</w:t>
      </w:r>
      <w:r w:rsidRPr="00546934">
        <w:rPr>
          <w:rFonts w:ascii="方正书宋_GBK" w:hAnsi="方正书宋_GBK"/>
          <w:sz w:val="20"/>
        </w:rPr>
        <w:t>,</w:t>
      </w:r>
      <w:r w:rsidRPr="00546934">
        <w:rPr>
          <w:rFonts w:hint="eastAsia"/>
          <w:sz w:val="20"/>
        </w:rPr>
        <w:t>这节课我们一起走进国王的橱柜</w:t>
      </w:r>
      <w:r w:rsidRPr="00546934">
        <w:rPr>
          <w:rFonts w:ascii="方正书宋_GBK" w:hAnsi="方正书宋_GBK"/>
          <w:sz w:val="20"/>
        </w:rPr>
        <w:t>,</w:t>
      </w:r>
      <w:r w:rsidRPr="00546934">
        <w:rPr>
          <w:rFonts w:hint="eastAsia"/>
          <w:sz w:val="20"/>
        </w:rPr>
        <w:t>去听听它们在说些什么。</w:t>
      </w:r>
    </w:p>
    <w:p w:rsidR="00B31DB7" w:rsidRDefault="00B31DB7" w:rsidP="00B31DB7">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538" name="设计意图.jpg" descr="id:2147506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复习导入</w:t>
      </w:r>
      <w:r w:rsidRPr="00546934">
        <w:rPr>
          <w:rFonts w:ascii="方正楷体_GBK" w:hAnsi="方正楷体_GBK"/>
          <w:sz w:val="20"/>
        </w:rPr>
        <w:t>,</w:t>
      </w:r>
      <w:r w:rsidRPr="00546934">
        <w:rPr>
          <w:rFonts w:eastAsia="方正楷体_GBK" w:hint="eastAsia"/>
          <w:sz w:val="20"/>
        </w:rPr>
        <w:t>出示字词</w:t>
      </w:r>
      <w:r w:rsidRPr="00546934">
        <w:rPr>
          <w:rFonts w:ascii="方正楷体_GBK" w:hAnsi="方正楷体_GBK"/>
          <w:sz w:val="20"/>
        </w:rPr>
        <w:t>,</w:t>
      </w:r>
      <w:r w:rsidRPr="00546934">
        <w:rPr>
          <w:rFonts w:eastAsia="方正楷体_GBK" w:hint="eastAsia"/>
          <w:sz w:val="20"/>
        </w:rPr>
        <w:t>自然引入课题</w:t>
      </w:r>
      <w:r w:rsidRPr="00546934">
        <w:rPr>
          <w:rFonts w:ascii="方正楷体_GBK" w:hAnsi="方正楷体_GBK"/>
          <w:sz w:val="20"/>
        </w:rPr>
        <w:t>,</w:t>
      </w:r>
      <w:r w:rsidRPr="00546934">
        <w:rPr>
          <w:rFonts w:eastAsia="方正楷体_GBK" w:hint="eastAsia"/>
          <w:sz w:val="20"/>
        </w:rPr>
        <w:t>激发学生的阅读兴趣。</w:t>
      </w:r>
    </w:p>
    <w:p w:rsidR="00B31DB7" w:rsidRPr="00546934" w:rsidRDefault="00B31DB7" w:rsidP="00B31DB7">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品读课文</w:t>
      </w:r>
      <w:r w:rsidRPr="00546934">
        <w:rPr>
          <w:rFonts w:ascii="方正黑体_GBK" w:hAnsi="方正黑体_GBK"/>
          <w:color w:val="FF00FF"/>
          <w:sz w:val="22"/>
        </w:rPr>
        <w:t>,</w:t>
      </w:r>
      <w:r w:rsidRPr="00546934">
        <w:rPr>
          <w:rFonts w:eastAsia="方正黑体_GBK" w:hint="eastAsia"/>
          <w:color w:val="FF00FF"/>
          <w:sz w:val="22"/>
        </w:rPr>
        <w:t>深入感悟</w:t>
      </w:r>
    </w:p>
    <w:p w:rsidR="00B31DB7" w:rsidRPr="00546934" w:rsidRDefault="00B31DB7" w:rsidP="00B31DB7">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出示自学提示</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hint="eastAsia"/>
          <w:sz w:val="20"/>
        </w:rPr>
        <w:t>有感情地朗读课文第一部分</w:t>
      </w:r>
      <w:r w:rsidRPr="00546934">
        <w:rPr>
          <w:rFonts w:ascii="方正书宋_GBK" w:hAnsi="方正书宋_GBK"/>
          <w:sz w:val="20"/>
        </w:rPr>
        <w:t>,</w:t>
      </w:r>
      <w:r w:rsidRPr="00546934">
        <w:rPr>
          <w:rFonts w:hint="eastAsia"/>
          <w:sz w:val="20"/>
        </w:rPr>
        <w:t>分别画出铁罐和陶罐说的话</w:t>
      </w:r>
      <w:r w:rsidRPr="00546934">
        <w:rPr>
          <w:rFonts w:ascii="方正书宋_GBK" w:hAnsi="方正书宋_GBK"/>
          <w:sz w:val="20"/>
        </w:rPr>
        <w:t>,</w:t>
      </w:r>
      <w:r w:rsidRPr="00546934">
        <w:rPr>
          <w:rFonts w:hint="eastAsia"/>
          <w:sz w:val="20"/>
        </w:rPr>
        <w:t>找出其中表现铁罐、陶罐神态的词语。体会铁罐和陶罐性格上的不同。</w:t>
      </w:r>
    </w:p>
    <w:p w:rsidR="00B31DB7" w:rsidRPr="00546934" w:rsidRDefault="00B31DB7" w:rsidP="00B31DB7">
      <w:pPr>
        <w:spacing w:line="240" w:lineRule="auto"/>
        <w:ind w:firstLineChars="200" w:firstLine="400"/>
        <w:rPr>
          <w:sz w:val="20"/>
        </w:rPr>
      </w:pPr>
      <w:r w:rsidRPr="00546934">
        <w:rPr>
          <w:rFonts w:hint="eastAsia"/>
          <w:sz w:val="20"/>
        </w:rPr>
        <w:t>生自由汇报。</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40" name="语文ppt.jpg" descr="id:2147506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国王的橱柜里有两个罐子</w:t>
      </w:r>
      <w:r w:rsidRPr="00546934">
        <w:rPr>
          <w:rFonts w:ascii="方正楷体_GBK" w:hAnsi="方正楷体_GBK"/>
          <w:sz w:val="20"/>
        </w:rPr>
        <w:t>,</w:t>
      </w:r>
      <w:r w:rsidRPr="00546934">
        <w:rPr>
          <w:rFonts w:eastAsia="方正楷体_GBK" w:hint="eastAsia"/>
          <w:sz w:val="20"/>
        </w:rPr>
        <w:t>一个是陶的</w:t>
      </w:r>
      <w:r w:rsidRPr="00546934">
        <w:rPr>
          <w:rFonts w:ascii="方正楷体_GBK" w:hAnsi="方正楷体_GBK"/>
          <w:sz w:val="20"/>
        </w:rPr>
        <w:t>,</w:t>
      </w:r>
      <w:r w:rsidRPr="00546934">
        <w:rPr>
          <w:rFonts w:eastAsia="方正楷体_GBK" w:hint="eastAsia"/>
          <w:sz w:val="20"/>
        </w:rPr>
        <w:t>一个是铁的。骄傲的铁罐看不起陶罐</w:t>
      </w:r>
      <w:r w:rsidRPr="00546934">
        <w:rPr>
          <w:rFonts w:ascii="方正楷体_GBK" w:hAnsi="方正楷体_GBK"/>
          <w:sz w:val="20"/>
        </w:rPr>
        <w:t>,</w:t>
      </w:r>
      <w:r w:rsidRPr="00546934">
        <w:rPr>
          <w:rFonts w:eastAsia="方正楷体_GBK" w:hint="eastAsia"/>
          <w:sz w:val="20"/>
        </w:rPr>
        <w:t>常常奚落它。</w:t>
      </w:r>
    </w:p>
    <w:p w:rsidR="00B31DB7" w:rsidRPr="00546934" w:rsidRDefault="00B31DB7" w:rsidP="00B31DB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从这句话中我发现铁罐很骄傲</w:t>
      </w:r>
      <w:r w:rsidRPr="00546934">
        <w:rPr>
          <w:rFonts w:ascii="方正书宋_GBK" w:hAnsi="方正书宋_GBK"/>
          <w:sz w:val="20"/>
        </w:rPr>
        <w:t>,</w:t>
      </w:r>
      <w:r w:rsidRPr="00546934">
        <w:rPr>
          <w:rFonts w:hint="eastAsia"/>
          <w:sz w:val="20"/>
        </w:rPr>
        <w:t>看不起陶罐。</w:t>
      </w:r>
    </w:p>
    <w:p w:rsidR="00B31DB7" w:rsidRPr="00546934" w:rsidRDefault="00B31DB7" w:rsidP="00B31DB7">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你们知道什么是“奚落”吗</w:t>
      </w:r>
      <w:r w:rsidRPr="00546934">
        <w:rPr>
          <w:rFonts w:ascii="方正书宋_GBK" w:hAnsi="方正书宋_GBK"/>
          <w:sz w:val="20"/>
        </w:rPr>
        <w:t>?</w:t>
      </w:r>
    </w:p>
    <w:p w:rsidR="00B31DB7" w:rsidRPr="00546934" w:rsidRDefault="00B31DB7" w:rsidP="00B31DB7">
      <w:pPr>
        <w:spacing w:line="240" w:lineRule="auto"/>
        <w:jc w:val="center"/>
        <w:rPr>
          <w:sz w:val="20"/>
        </w:rPr>
      </w:pPr>
      <w:r w:rsidRPr="00546934">
        <w:rPr>
          <w:noProof/>
          <w:sz w:val="20"/>
        </w:rPr>
        <w:drawing>
          <wp:inline distT="0" distB="0" distL="0" distR="0">
            <wp:extent cx="322920" cy="249840"/>
            <wp:effectExtent l="0" t="0" r="0" b="0"/>
            <wp:docPr id="541" name="二次备课.jpg" descr="id:2147506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6"/>
                    <a:stretch>
                      <a:fillRect/>
                    </a:stretch>
                  </pic:blipFill>
                  <pic:spPr>
                    <a:xfrm>
                      <a:off x="0" y="0"/>
                      <a:ext cx="322920" cy="249840"/>
                    </a:xfrm>
                    <a:prstGeom prst="rect">
                      <a:avLst/>
                    </a:prstGeom>
                  </pic:spPr>
                </pic:pic>
              </a:graphicData>
            </a:graphic>
          </wp:inline>
        </w:drawing>
      </w:r>
    </w:p>
    <w:p w:rsidR="00B31DB7" w:rsidRPr="00546934" w:rsidRDefault="00B31DB7" w:rsidP="00B31DB7">
      <w:pPr>
        <w:spacing w:line="240" w:lineRule="auto"/>
        <w:rPr>
          <w:sz w:val="20"/>
        </w:rPr>
      </w:pPr>
      <w:r w:rsidRPr="00546934">
        <w:rPr>
          <w:rFonts w:eastAsia="方正楷体_GBK" w:hint="eastAsia"/>
          <w:sz w:val="20"/>
        </w:rPr>
        <w:t>理解“奚落”的意思时也可以引导学生用找近义词的方法理解词意。</w:t>
      </w:r>
    </w:p>
    <w:p w:rsidR="00B31DB7" w:rsidRPr="00546934" w:rsidRDefault="00B31DB7" w:rsidP="00B31DB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用尖刻的话数说别人的短处</w:t>
      </w:r>
      <w:r w:rsidRPr="00546934">
        <w:rPr>
          <w:rFonts w:ascii="方正书宋_GBK" w:hAnsi="方正书宋_GBK"/>
          <w:sz w:val="20"/>
        </w:rPr>
        <w:t>,</w:t>
      </w:r>
      <w:r w:rsidRPr="00546934">
        <w:rPr>
          <w:rFonts w:hint="eastAsia"/>
          <w:sz w:val="20"/>
        </w:rPr>
        <w:t>使人难堪</w:t>
      </w:r>
      <w:r w:rsidRPr="00546934">
        <w:rPr>
          <w:rFonts w:ascii="方正书宋_GBK" w:hAnsi="方正书宋_GBK"/>
          <w:sz w:val="20"/>
        </w:rPr>
        <w:t>;</w:t>
      </w:r>
      <w:r w:rsidRPr="00546934">
        <w:rPr>
          <w:rFonts w:hint="eastAsia"/>
          <w:sz w:val="20"/>
        </w:rPr>
        <w:t>讥讽嘲笑。</w:t>
      </w:r>
    </w:p>
    <w:p w:rsidR="00B31DB7" w:rsidRPr="00546934" w:rsidRDefault="00B31DB7" w:rsidP="00B31DB7">
      <w:pPr>
        <w:spacing w:line="240" w:lineRule="auto"/>
        <w:ind w:firstLineChars="200" w:firstLine="400"/>
        <w:rPr>
          <w:sz w:val="20"/>
        </w:rPr>
      </w:pPr>
      <w:r w:rsidRPr="00546934">
        <w:rPr>
          <w:rFonts w:ascii="NEU-HZ-S92" w:hAnsi="NEU-HZ-S92"/>
          <w:sz w:val="20"/>
        </w:rPr>
        <w:lastRenderedPageBreak/>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“骄傲”在本课的意思是“自以为了不起</w:t>
      </w:r>
      <w:r w:rsidRPr="00546934">
        <w:rPr>
          <w:rFonts w:ascii="方正书宋_GBK" w:hAnsi="方正书宋_GBK"/>
          <w:sz w:val="20"/>
        </w:rPr>
        <w:t>,</w:t>
      </w:r>
      <w:r w:rsidRPr="00546934">
        <w:rPr>
          <w:rFonts w:hint="eastAsia"/>
          <w:sz w:val="20"/>
        </w:rPr>
        <w:t>看不起别人”</w:t>
      </w:r>
      <w:r w:rsidRPr="00546934">
        <w:rPr>
          <w:rFonts w:ascii="方正书宋_GBK" w:hAnsi="方正书宋_GBK"/>
          <w:sz w:val="20"/>
        </w:rPr>
        <w:t>,</w:t>
      </w:r>
      <w:r w:rsidRPr="00546934">
        <w:rPr>
          <w:rFonts w:hint="eastAsia"/>
          <w:sz w:val="20"/>
        </w:rPr>
        <w:t>属于贬义词。但是“骄傲”当“自豪”的意思时是褒义词</w:t>
      </w:r>
      <w:r w:rsidRPr="00546934">
        <w:rPr>
          <w:rFonts w:ascii="方正书宋_GBK" w:hAnsi="方正书宋_GBK"/>
          <w:sz w:val="20"/>
        </w:rPr>
        <w:t>,</w:t>
      </w:r>
      <w:r w:rsidRPr="00546934">
        <w:rPr>
          <w:rFonts w:hint="eastAsia"/>
          <w:sz w:val="20"/>
        </w:rPr>
        <w:t>如“我为自己是中国人而感到骄傲”中的“骄傲”是褒义词。</w:t>
      </w:r>
    </w:p>
    <w:p w:rsidR="00B31DB7" w:rsidRPr="00546934" w:rsidRDefault="00B31DB7" w:rsidP="00B31DB7">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你还画了哪些句子</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hint="eastAsia"/>
          <w:sz w:val="20"/>
        </w:rPr>
        <w:t xml:space="preserve"> </w:t>
      </w:r>
      <w:r w:rsidRPr="00546934">
        <w:rPr>
          <w:rFonts w:hint="eastAsia"/>
          <w:sz w:val="20"/>
        </w:rPr>
        <w:t>生汇报。</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42" name="语文ppt.jpg" descr="id:2147506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“你敢碰我吗</w:t>
      </w:r>
      <w:r w:rsidRPr="00546934">
        <w:rPr>
          <w:rFonts w:ascii="方正楷体_GBK" w:hAnsi="方正楷体_GBK"/>
          <w:sz w:val="20"/>
        </w:rPr>
        <w:t>,</w:t>
      </w:r>
      <w:r w:rsidRPr="00546934">
        <w:rPr>
          <w:rFonts w:eastAsia="方正楷体_GBK" w:hint="eastAsia"/>
          <w:sz w:val="20"/>
        </w:rPr>
        <w:t>陶罐子</w:t>
      </w:r>
      <w:r w:rsidRPr="00546934">
        <w:rPr>
          <w:rFonts w:ascii="方正楷体_GBK" w:hAnsi="方正楷体_GBK"/>
          <w:sz w:val="20"/>
        </w:rPr>
        <w:t>!</w:t>
      </w:r>
      <w:r w:rsidRPr="00546934">
        <w:rPr>
          <w:rFonts w:eastAsia="方正楷体_GBK" w:hint="eastAsia"/>
          <w:sz w:val="20"/>
        </w:rPr>
        <w:t>”铁罐傲慢地问。</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“我就知道你不敢</w:t>
      </w:r>
      <w:r w:rsidRPr="00546934">
        <w:rPr>
          <w:rFonts w:ascii="方正楷体_GBK" w:hAnsi="方正楷体_GBK"/>
          <w:sz w:val="20"/>
        </w:rPr>
        <w:t>,</w:t>
      </w:r>
      <w:r w:rsidRPr="00546934">
        <w:rPr>
          <w:rFonts w:eastAsia="方正楷体_GBK" w:hint="eastAsia"/>
          <w:sz w:val="20"/>
        </w:rPr>
        <w:t>懦弱的东西</w:t>
      </w:r>
      <w:r w:rsidRPr="00546934">
        <w:rPr>
          <w:rFonts w:ascii="方正楷体_GBK" w:hAnsi="方正楷体_GBK"/>
          <w:sz w:val="20"/>
        </w:rPr>
        <w:t>!</w:t>
      </w:r>
      <w:r w:rsidRPr="00546934">
        <w:rPr>
          <w:rFonts w:eastAsia="方正楷体_GBK" w:hint="eastAsia"/>
          <w:sz w:val="20"/>
        </w:rPr>
        <w:t>”铁罐说</w:t>
      </w:r>
      <w:r w:rsidRPr="00546934">
        <w:rPr>
          <w:rFonts w:ascii="方正楷体_GBK" w:hAnsi="方正楷体_GBK"/>
          <w:sz w:val="20"/>
        </w:rPr>
        <w:t>,</w:t>
      </w:r>
      <w:r w:rsidRPr="00546934">
        <w:rPr>
          <w:rFonts w:eastAsia="方正楷体_GBK" w:hint="eastAsia"/>
          <w:sz w:val="20"/>
        </w:rPr>
        <w:t>带着更加轻蔑的神气。</w:t>
      </w:r>
      <w:r w:rsidRPr="00546934">
        <w:rPr>
          <w:sz w:val="20"/>
        </w:rPr>
        <w:tab/>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“住嘴</w:t>
      </w:r>
      <w:r w:rsidRPr="00546934">
        <w:rPr>
          <w:rFonts w:ascii="方正楷体_GBK" w:hAnsi="方正楷体_GBK"/>
          <w:sz w:val="20"/>
        </w:rPr>
        <w:t>!</w:t>
      </w:r>
      <w:r w:rsidRPr="00546934">
        <w:rPr>
          <w:rFonts w:eastAsia="方正楷体_GBK" w:hint="eastAsia"/>
          <w:sz w:val="20"/>
        </w:rPr>
        <w:t>”铁罐恼怒了</w:t>
      </w:r>
      <w:r w:rsidRPr="00546934">
        <w:rPr>
          <w:rFonts w:ascii="方正楷体_GBK" w:hAnsi="方正楷体_GBK"/>
          <w:sz w:val="20"/>
        </w:rPr>
        <w:t>,</w:t>
      </w:r>
      <w:r w:rsidRPr="00546934">
        <w:rPr>
          <w:rFonts w:eastAsia="方正楷体_GBK" w:hint="eastAsia"/>
          <w:sz w:val="20"/>
        </w:rPr>
        <w:t>“你怎么敢和我相提并论</w:t>
      </w:r>
      <w:r w:rsidRPr="00546934">
        <w:rPr>
          <w:rFonts w:ascii="方正楷体_GBK" w:hAnsi="方正楷体_GBK"/>
          <w:sz w:val="20"/>
        </w:rPr>
        <w:t>!</w:t>
      </w:r>
      <w:r w:rsidRPr="00546934">
        <w:rPr>
          <w:rFonts w:eastAsia="方正楷体_GBK" w:hint="eastAsia"/>
          <w:sz w:val="20"/>
        </w:rPr>
        <w:t>你等着吧</w:t>
      </w:r>
      <w:r w:rsidRPr="00546934">
        <w:rPr>
          <w:rFonts w:ascii="方正楷体_GBK" w:hAnsi="方正楷体_GBK"/>
          <w:sz w:val="20"/>
        </w:rPr>
        <w:t>,</w:t>
      </w:r>
      <w:r w:rsidRPr="00546934">
        <w:rPr>
          <w:rFonts w:eastAsia="方正楷体_GBK" w:hint="eastAsia"/>
          <w:sz w:val="20"/>
        </w:rPr>
        <w:t>要不了几天</w:t>
      </w:r>
      <w:r w:rsidRPr="00546934">
        <w:rPr>
          <w:rFonts w:ascii="方正楷体_GBK" w:hAnsi="方正楷体_GBK"/>
          <w:sz w:val="20"/>
        </w:rPr>
        <w:t>,</w:t>
      </w:r>
      <w:r w:rsidRPr="00546934">
        <w:rPr>
          <w:rFonts w:eastAsia="方正楷体_GBK" w:hint="eastAsia"/>
          <w:sz w:val="20"/>
        </w:rPr>
        <w:t>你就会破成碎片</w:t>
      </w:r>
      <w:r w:rsidRPr="00546934">
        <w:rPr>
          <w:rFonts w:ascii="方正楷体_GBK" w:hAnsi="方正楷体_GBK"/>
          <w:sz w:val="20"/>
        </w:rPr>
        <w:t>,</w:t>
      </w:r>
      <w:r w:rsidRPr="00546934">
        <w:rPr>
          <w:rFonts w:eastAsia="方正楷体_GBK" w:hint="eastAsia"/>
          <w:sz w:val="20"/>
        </w:rPr>
        <w:t>我却永远在这里</w:t>
      </w:r>
      <w:r w:rsidRPr="00546934">
        <w:rPr>
          <w:rFonts w:ascii="方正楷体_GBK" w:hAnsi="方正楷体_GBK"/>
          <w:sz w:val="20"/>
        </w:rPr>
        <w:t>,</w:t>
      </w:r>
      <w:r w:rsidRPr="00546934">
        <w:rPr>
          <w:rFonts w:eastAsia="方正楷体_GBK" w:hint="eastAsia"/>
          <w:sz w:val="20"/>
        </w:rPr>
        <w:t>什么也不怕。”</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“和你在一起</w:t>
      </w:r>
      <w:r w:rsidRPr="00546934">
        <w:rPr>
          <w:rFonts w:ascii="方正楷体_GBK" w:hAnsi="方正楷体_GBK"/>
          <w:sz w:val="20"/>
        </w:rPr>
        <w:t>,</w:t>
      </w:r>
      <w:r w:rsidRPr="00546934">
        <w:rPr>
          <w:rFonts w:eastAsia="方正楷体_GBK" w:hint="eastAsia"/>
          <w:sz w:val="20"/>
        </w:rPr>
        <w:t>我感到羞耻</w:t>
      </w:r>
      <w:r w:rsidRPr="00546934">
        <w:rPr>
          <w:rFonts w:ascii="方正楷体_GBK" w:hAnsi="方正楷体_GBK"/>
          <w:sz w:val="20"/>
        </w:rPr>
        <w:t>,</w:t>
      </w:r>
      <w:r w:rsidRPr="00546934">
        <w:rPr>
          <w:rFonts w:eastAsia="方正楷体_GBK" w:hint="eastAsia"/>
          <w:sz w:val="20"/>
        </w:rPr>
        <w:t>你算什么东西</w:t>
      </w:r>
      <w:r w:rsidRPr="00546934">
        <w:rPr>
          <w:rFonts w:ascii="方正楷体_GBK" w:hAnsi="方正楷体_GBK"/>
          <w:sz w:val="20"/>
        </w:rPr>
        <w:t>!</w:t>
      </w:r>
      <w:r w:rsidRPr="00546934">
        <w:rPr>
          <w:rFonts w:eastAsia="方正楷体_GBK" w:hint="eastAsia"/>
          <w:sz w:val="20"/>
        </w:rPr>
        <w:t>”铁罐说</w:t>
      </w:r>
      <w:r w:rsidRPr="00546934">
        <w:rPr>
          <w:rFonts w:ascii="方正楷体_GBK" w:hAnsi="方正楷体_GBK"/>
          <w:sz w:val="20"/>
        </w:rPr>
        <w:t>,</w:t>
      </w:r>
      <w:r w:rsidRPr="00546934">
        <w:rPr>
          <w:rFonts w:eastAsia="方正楷体_GBK" w:hint="eastAsia"/>
          <w:sz w:val="20"/>
        </w:rPr>
        <w:t>“走着瞧吧</w:t>
      </w:r>
      <w:r w:rsidRPr="00546934">
        <w:rPr>
          <w:rFonts w:ascii="方正楷体_GBK" w:hAnsi="方正楷体_GBK"/>
          <w:sz w:val="20"/>
        </w:rPr>
        <w:t>,</w:t>
      </w:r>
      <w:r w:rsidRPr="00546934">
        <w:rPr>
          <w:rFonts w:eastAsia="方正楷体_GBK" w:hint="eastAsia"/>
          <w:sz w:val="20"/>
        </w:rPr>
        <w:t>总有一天</w:t>
      </w:r>
      <w:r w:rsidRPr="00546934">
        <w:rPr>
          <w:rFonts w:ascii="方正楷体_GBK" w:hAnsi="方正楷体_GBK"/>
          <w:sz w:val="20"/>
        </w:rPr>
        <w:t>,</w:t>
      </w:r>
      <w:r w:rsidRPr="00546934">
        <w:rPr>
          <w:rFonts w:eastAsia="方正楷体_GBK" w:hint="eastAsia"/>
          <w:sz w:val="20"/>
        </w:rPr>
        <w:t>我要把你碰成碎片</w:t>
      </w:r>
      <w:r w:rsidRPr="00546934">
        <w:rPr>
          <w:rFonts w:ascii="方正楷体_GBK" w:hAnsi="方正楷体_GBK"/>
          <w:sz w:val="20"/>
        </w:rPr>
        <w:t>!</w:t>
      </w:r>
      <w:r w:rsidRPr="00546934">
        <w:rPr>
          <w:rFonts w:eastAsia="方正楷体_GBK" w:hint="eastAsia"/>
          <w:sz w:val="20"/>
        </w:rPr>
        <w:t>”</w:t>
      </w:r>
    </w:p>
    <w:p w:rsidR="00B31DB7" w:rsidRPr="00546934" w:rsidRDefault="00B31DB7" w:rsidP="00B31DB7">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你画了哪些表示神态的词语</w:t>
      </w:r>
      <w:r w:rsidRPr="00546934">
        <w:rPr>
          <w:rFonts w:ascii="方正书宋_GBK" w:hAnsi="方正书宋_GBK"/>
          <w:sz w:val="20"/>
        </w:rPr>
        <w:t>,</w:t>
      </w:r>
      <w:r w:rsidRPr="00546934">
        <w:rPr>
          <w:rFonts w:hint="eastAsia"/>
          <w:sz w:val="20"/>
        </w:rPr>
        <w:t>体现了铁罐的什么特点</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“傲慢”体现出铁罐的无理。</w:t>
      </w:r>
    </w:p>
    <w:p w:rsidR="00B31DB7" w:rsidRPr="00546934" w:rsidRDefault="00B31DB7" w:rsidP="00B31DB7">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“傲慢”是这句话的关键词</w:t>
      </w:r>
      <w:r w:rsidRPr="00546934">
        <w:rPr>
          <w:rFonts w:ascii="方正书宋_GBK" w:hAnsi="方正书宋_GBK"/>
          <w:sz w:val="20"/>
        </w:rPr>
        <w:t>,</w:t>
      </w:r>
      <w:r w:rsidRPr="00546934">
        <w:rPr>
          <w:rFonts w:hint="eastAsia"/>
          <w:sz w:val="20"/>
        </w:rPr>
        <w:t>通过“傲慢”</w:t>
      </w:r>
      <w:r w:rsidRPr="00546934">
        <w:rPr>
          <w:rFonts w:ascii="方正书宋_GBK" w:hAnsi="方正书宋_GBK"/>
          <w:sz w:val="20"/>
        </w:rPr>
        <w:t>,</w:t>
      </w:r>
      <w:r w:rsidRPr="00546934">
        <w:rPr>
          <w:rFonts w:hint="eastAsia"/>
          <w:sz w:val="20"/>
        </w:rPr>
        <w:t>我们能知道说话人当时的神态</w:t>
      </w:r>
      <w:r w:rsidRPr="00546934">
        <w:rPr>
          <w:rFonts w:ascii="方正书宋_GBK" w:hAnsi="方正书宋_GBK"/>
          <w:sz w:val="20"/>
        </w:rPr>
        <w:t>,</w:t>
      </w:r>
      <w:r w:rsidRPr="00546934">
        <w:rPr>
          <w:rFonts w:hint="eastAsia"/>
          <w:sz w:val="20"/>
        </w:rPr>
        <w:t>还能理解说话人当时的心情。这句话我们要读出傲慢的语气。谁能试着读一读</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hint="eastAsia"/>
          <w:sz w:val="20"/>
        </w:rPr>
        <w:t>教师指导朗读。</w:t>
      </w:r>
    </w:p>
    <w:p w:rsidR="00B31DB7" w:rsidRPr="00546934" w:rsidRDefault="00B31DB7" w:rsidP="00B31DB7">
      <w:pPr>
        <w:spacing w:line="240" w:lineRule="auto"/>
        <w:ind w:firstLineChars="200" w:firstLine="400"/>
        <w:rPr>
          <w:sz w:val="20"/>
        </w:rPr>
      </w:pPr>
      <w:r w:rsidRPr="00546934">
        <w:rPr>
          <w:rFonts w:ascii="NEU-HZ-S92" w:hAnsi="NEU-HZ-S92"/>
          <w:sz w:val="20"/>
        </w:rPr>
        <w:t>7</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你还画了哪些词语</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我画了“轻蔑、恼怒”</w:t>
      </w:r>
      <w:r w:rsidRPr="00546934">
        <w:rPr>
          <w:rFonts w:ascii="方正书宋_GBK" w:hAnsi="方正书宋_GBK"/>
          <w:sz w:val="20"/>
        </w:rPr>
        <w:t>,</w:t>
      </w:r>
      <w:r w:rsidRPr="00546934">
        <w:rPr>
          <w:rFonts w:hint="eastAsia"/>
          <w:sz w:val="20"/>
        </w:rPr>
        <w:t>这两个词语也表现出铁罐的傲慢无礼和自以为是。</w:t>
      </w:r>
    </w:p>
    <w:p w:rsidR="00B31DB7" w:rsidRPr="00546934" w:rsidRDefault="00B31DB7" w:rsidP="00B31DB7">
      <w:pPr>
        <w:spacing w:line="240" w:lineRule="auto"/>
        <w:ind w:firstLineChars="200" w:firstLine="400"/>
        <w:rPr>
          <w:sz w:val="20"/>
        </w:rPr>
      </w:pPr>
      <w:r w:rsidRPr="00546934">
        <w:rPr>
          <w:rFonts w:ascii="NEU-HZ-S92" w:hAnsi="NEU-HZ-S92"/>
          <w:sz w:val="20"/>
        </w:rPr>
        <w:t>8</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谁能用傲慢的语气把铁罐说的话读一读</w:t>
      </w:r>
      <w:r w:rsidRPr="00546934">
        <w:rPr>
          <w:rFonts w:ascii="方正书宋_GBK" w:hAnsi="方正书宋_GBK"/>
          <w:sz w:val="20"/>
        </w:rPr>
        <w:t>?(</w:t>
      </w:r>
      <w:r w:rsidRPr="00546934">
        <w:rPr>
          <w:rFonts w:hint="eastAsia"/>
          <w:sz w:val="20"/>
        </w:rPr>
        <w:t>指名读</w:t>
      </w:r>
      <w:r w:rsidRPr="00546934">
        <w:rPr>
          <w:rFonts w:ascii="方正书宋_GBK" w:hAnsi="方正书宋_GBK"/>
          <w:sz w:val="20"/>
        </w:rPr>
        <w:t>)</w:t>
      </w:r>
      <w:r w:rsidRPr="00546934">
        <w:rPr>
          <w:rFonts w:hint="eastAsia"/>
          <w:sz w:val="20"/>
        </w:rPr>
        <w:t>面对傲慢无礼的铁罐</w:t>
      </w:r>
      <w:r w:rsidRPr="00546934">
        <w:rPr>
          <w:rFonts w:ascii="方正书宋_GBK" w:hAnsi="方正书宋_GBK"/>
          <w:sz w:val="20"/>
        </w:rPr>
        <w:t>,</w:t>
      </w:r>
      <w:r w:rsidRPr="00546934">
        <w:rPr>
          <w:rFonts w:hint="eastAsia"/>
          <w:sz w:val="20"/>
        </w:rPr>
        <w:t>陶罐又是怎样做的</w:t>
      </w:r>
      <w:r w:rsidRPr="00546934">
        <w:rPr>
          <w:rFonts w:ascii="方正书宋_GBK" w:hAnsi="方正书宋_GBK"/>
          <w:sz w:val="20"/>
        </w:rPr>
        <w:t>?</w:t>
      </w:r>
      <w:r w:rsidRPr="00546934">
        <w:rPr>
          <w:rFonts w:hint="eastAsia"/>
          <w:sz w:val="20"/>
        </w:rPr>
        <w:t>陶罐有什么特点</w:t>
      </w:r>
      <w:r w:rsidRPr="00546934">
        <w:rPr>
          <w:rFonts w:ascii="方正书宋_GBK" w:hAnsi="方正书宋_GBK"/>
          <w:sz w:val="20"/>
        </w:rPr>
        <w:t>?</w:t>
      </w:r>
      <w:r w:rsidRPr="00546934">
        <w:rPr>
          <w:rFonts w:hint="eastAsia"/>
          <w:sz w:val="20"/>
        </w:rPr>
        <w:t>你画了哪些语句</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hint="eastAsia"/>
          <w:sz w:val="20"/>
        </w:rPr>
        <w:t>生汇报。</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43" name="语文ppt.jpg" descr="id:2147506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lastRenderedPageBreak/>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“不敢</w:t>
      </w:r>
      <w:r w:rsidRPr="00546934">
        <w:rPr>
          <w:rFonts w:ascii="方正楷体_GBK" w:hAnsi="方正楷体_GBK"/>
          <w:sz w:val="20"/>
        </w:rPr>
        <w:t>,</w:t>
      </w:r>
      <w:r w:rsidRPr="00546934">
        <w:rPr>
          <w:rFonts w:eastAsia="方正楷体_GBK" w:hint="eastAsia"/>
          <w:sz w:val="20"/>
        </w:rPr>
        <w:t>铁罐兄弟。”陶罐谦虚地回答。</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“我确实不敢碰你</w:t>
      </w:r>
      <w:r w:rsidRPr="00546934">
        <w:rPr>
          <w:rFonts w:ascii="方正楷体_GBK" w:hAnsi="方正楷体_GBK"/>
          <w:sz w:val="20"/>
        </w:rPr>
        <w:t>,</w:t>
      </w:r>
      <w:r w:rsidRPr="00546934">
        <w:rPr>
          <w:rFonts w:eastAsia="方正楷体_GBK" w:hint="eastAsia"/>
          <w:sz w:val="20"/>
        </w:rPr>
        <w:t>但并不是懦弱。”陶罐争辩说</w:t>
      </w:r>
      <w:r w:rsidRPr="00546934">
        <w:rPr>
          <w:rFonts w:ascii="方正楷体_GBK" w:hAnsi="方正楷体_GBK"/>
          <w:sz w:val="20"/>
        </w:rPr>
        <w:t>,</w:t>
      </w:r>
      <w:r w:rsidRPr="00546934">
        <w:rPr>
          <w:rFonts w:eastAsia="方正楷体_GBK" w:hint="eastAsia"/>
          <w:sz w:val="20"/>
        </w:rPr>
        <w:t>“我们生来就是盛东西的</w:t>
      </w:r>
      <w:r w:rsidRPr="00546934">
        <w:rPr>
          <w:rFonts w:ascii="方正楷体_GBK" w:hAnsi="方正楷体_GBK"/>
          <w:sz w:val="20"/>
        </w:rPr>
        <w:t>,</w:t>
      </w:r>
      <w:r w:rsidRPr="00546934">
        <w:rPr>
          <w:rFonts w:eastAsia="方正楷体_GBK" w:hint="eastAsia"/>
          <w:sz w:val="20"/>
        </w:rPr>
        <w:t>并不是来互相碰撞的。说到盛东西</w:t>
      </w:r>
      <w:r w:rsidRPr="00546934">
        <w:rPr>
          <w:rFonts w:ascii="方正楷体_GBK" w:hAnsi="方正楷体_GBK"/>
          <w:sz w:val="20"/>
        </w:rPr>
        <w:t>,</w:t>
      </w:r>
      <w:r w:rsidRPr="00546934">
        <w:rPr>
          <w:rFonts w:eastAsia="方正楷体_GBK" w:hint="eastAsia"/>
          <w:sz w:val="20"/>
        </w:rPr>
        <w:t>我不见得就比你差。再说……”</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“何必这样说呢</w:t>
      </w:r>
      <w:r w:rsidRPr="00546934">
        <w:rPr>
          <w:rFonts w:ascii="方正楷体_GBK" w:hAnsi="方正楷体_GBK"/>
          <w:sz w:val="20"/>
        </w:rPr>
        <w:t>?</w:t>
      </w:r>
      <w:r w:rsidRPr="00546934">
        <w:rPr>
          <w:rFonts w:eastAsia="方正楷体_GBK" w:hint="eastAsia"/>
          <w:sz w:val="20"/>
        </w:rPr>
        <w:t>”陶罐说</w:t>
      </w:r>
      <w:r w:rsidRPr="00546934">
        <w:rPr>
          <w:rFonts w:ascii="方正楷体_GBK" w:hAnsi="方正楷体_GBK"/>
          <w:sz w:val="20"/>
        </w:rPr>
        <w:t>,</w:t>
      </w:r>
      <w:r w:rsidRPr="00546934">
        <w:rPr>
          <w:rFonts w:eastAsia="方正楷体_GBK" w:hint="eastAsia"/>
          <w:sz w:val="20"/>
        </w:rPr>
        <w:t>“我们还是和睦相处吧</w:t>
      </w:r>
      <w:r w:rsidRPr="00546934">
        <w:rPr>
          <w:rFonts w:ascii="方正楷体_GBK" w:hAnsi="方正楷体_GBK"/>
          <w:sz w:val="20"/>
        </w:rPr>
        <w:t>,</w:t>
      </w:r>
      <w:r w:rsidRPr="00546934">
        <w:rPr>
          <w:rFonts w:eastAsia="方正楷体_GBK" w:hint="eastAsia"/>
          <w:sz w:val="20"/>
        </w:rPr>
        <w:t>有什么可吵的呢</w:t>
      </w:r>
      <w:r w:rsidRPr="00546934">
        <w:rPr>
          <w:rFonts w:ascii="方正楷体_GBK" w:hAnsi="方正楷体_GBK"/>
          <w:sz w:val="20"/>
        </w:rPr>
        <w:t>!</w:t>
      </w:r>
      <w:r w:rsidRPr="00546934">
        <w:rPr>
          <w:rFonts w:eastAsia="方正楷体_GBK" w:hint="eastAsia"/>
          <w:sz w:val="20"/>
        </w:rPr>
        <w:t>”</w:t>
      </w:r>
      <w:r w:rsidRPr="00546934">
        <w:rPr>
          <w:sz w:val="20"/>
        </w:rPr>
        <w:tab/>
      </w:r>
    </w:p>
    <w:p w:rsidR="00B31DB7" w:rsidRPr="00546934" w:rsidRDefault="00B31DB7" w:rsidP="00B31DB7">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面对铁罐的傲慢无礼</w:t>
      </w:r>
      <w:r w:rsidRPr="00546934">
        <w:rPr>
          <w:rFonts w:ascii="方正书宋_GBK" w:hAnsi="方正书宋_GBK"/>
          <w:sz w:val="20"/>
        </w:rPr>
        <w:t>,</w:t>
      </w:r>
      <w:r w:rsidRPr="00546934">
        <w:rPr>
          <w:rFonts w:hint="eastAsia"/>
          <w:sz w:val="20"/>
        </w:rPr>
        <w:t>陶罐不但不生气</w:t>
      </w:r>
      <w:r w:rsidRPr="00546934">
        <w:rPr>
          <w:rFonts w:ascii="方正书宋_GBK" w:hAnsi="方正书宋_GBK"/>
          <w:sz w:val="20"/>
        </w:rPr>
        <w:t>,</w:t>
      </w:r>
      <w:r w:rsidRPr="00546934">
        <w:rPr>
          <w:rFonts w:hint="eastAsia"/>
          <w:sz w:val="20"/>
        </w:rPr>
        <w:t>反而称铁罐为兄弟</w:t>
      </w:r>
      <w:r w:rsidRPr="00546934">
        <w:rPr>
          <w:rFonts w:ascii="方正书宋_GBK" w:hAnsi="方正书宋_GBK"/>
          <w:sz w:val="20"/>
        </w:rPr>
        <w:t>,</w:t>
      </w:r>
      <w:r w:rsidRPr="00546934">
        <w:rPr>
          <w:rFonts w:hint="eastAsia"/>
          <w:sz w:val="20"/>
        </w:rPr>
        <w:t>这说明陶罐谦虚友好。</w:t>
      </w:r>
    </w:p>
    <w:p w:rsidR="00B31DB7" w:rsidRPr="00546934" w:rsidRDefault="00B31DB7" w:rsidP="00B31DB7">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陶罐没有跟铁罐针锋相对地打嘴仗</w:t>
      </w:r>
      <w:r w:rsidRPr="00546934">
        <w:rPr>
          <w:rFonts w:ascii="方正书宋_GBK" w:hAnsi="方正书宋_GBK"/>
          <w:sz w:val="20"/>
        </w:rPr>
        <w:t>,</w:t>
      </w:r>
      <w:r w:rsidRPr="00546934">
        <w:rPr>
          <w:rFonts w:hint="eastAsia"/>
          <w:sz w:val="20"/>
        </w:rPr>
        <w:t>而是和铁罐讲道理</w:t>
      </w:r>
      <w:r w:rsidRPr="00546934">
        <w:rPr>
          <w:rFonts w:ascii="方正书宋_GBK" w:hAnsi="方正书宋_GBK"/>
          <w:sz w:val="20"/>
        </w:rPr>
        <w:t>,</w:t>
      </w:r>
      <w:r w:rsidRPr="00546934">
        <w:rPr>
          <w:rFonts w:hint="eastAsia"/>
          <w:sz w:val="20"/>
        </w:rPr>
        <w:t>表现出陶罐虽然谦和但是并不软弱。</w:t>
      </w:r>
    </w:p>
    <w:p w:rsidR="00B31DB7" w:rsidRPr="00546934" w:rsidRDefault="00B31DB7" w:rsidP="00B31DB7">
      <w:pPr>
        <w:spacing w:line="240" w:lineRule="auto"/>
        <w:ind w:firstLineChars="200" w:firstLine="400"/>
        <w:rPr>
          <w:sz w:val="20"/>
        </w:rPr>
      </w:pPr>
      <w:r w:rsidRPr="00546934">
        <w:rPr>
          <w:rFonts w:eastAsia="方正黑体_GBK" w:hint="eastAsia"/>
          <w:sz w:val="20"/>
        </w:rPr>
        <w:t>生</w:t>
      </w:r>
      <w:r w:rsidRPr="00546934">
        <w:rPr>
          <w:sz w:val="20"/>
        </w:rPr>
        <w:t>3</w:t>
      </w:r>
      <w:r w:rsidRPr="00546934">
        <w:rPr>
          <w:rFonts w:ascii="方正黑体_GBK" w:hAnsi="方正黑体_GBK"/>
          <w:sz w:val="20"/>
        </w:rPr>
        <w:t>:</w:t>
      </w:r>
      <w:r w:rsidRPr="00546934">
        <w:rPr>
          <w:rFonts w:hint="eastAsia"/>
          <w:sz w:val="20"/>
        </w:rPr>
        <w:t>从“我们还是和睦相处吧”显示出陶罐的友善和克制。</w:t>
      </w:r>
    </w:p>
    <w:p w:rsidR="00B31DB7" w:rsidRPr="00546934" w:rsidRDefault="00B31DB7" w:rsidP="00B31DB7">
      <w:pPr>
        <w:spacing w:line="240" w:lineRule="auto"/>
        <w:ind w:firstLineChars="200" w:firstLine="400"/>
        <w:rPr>
          <w:sz w:val="20"/>
        </w:rPr>
      </w:pPr>
      <w:r w:rsidRPr="00546934">
        <w:rPr>
          <w:rFonts w:ascii="NEU-HZ-S92" w:hAnsi="NEU-HZ-S92"/>
          <w:sz w:val="20"/>
        </w:rPr>
        <w:t>9</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省略号省略的是什么</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省略号表示陶罐说的话被打断</w:t>
      </w:r>
      <w:r w:rsidRPr="00546934">
        <w:rPr>
          <w:rFonts w:ascii="方正书宋_GBK" w:hAnsi="方正书宋_GBK"/>
          <w:sz w:val="20"/>
        </w:rPr>
        <w:t>,</w:t>
      </w:r>
      <w:r w:rsidRPr="00546934">
        <w:rPr>
          <w:rFonts w:hint="eastAsia"/>
          <w:sz w:val="20"/>
        </w:rPr>
        <w:t>没有说完</w:t>
      </w:r>
      <w:r w:rsidRPr="00546934">
        <w:rPr>
          <w:rFonts w:ascii="方正书宋_GBK" w:hAnsi="方正书宋_GBK"/>
          <w:sz w:val="20"/>
        </w:rPr>
        <w:t>,</w:t>
      </w:r>
      <w:r w:rsidRPr="00546934">
        <w:rPr>
          <w:rFonts w:hint="eastAsia"/>
          <w:sz w:val="20"/>
        </w:rPr>
        <w:t>体现出铁罐的无礼。</w:t>
      </w:r>
    </w:p>
    <w:p w:rsidR="00B31DB7" w:rsidRPr="00546934" w:rsidRDefault="00B31DB7" w:rsidP="00B31DB7">
      <w:pPr>
        <w:spacing w:line="240" w:lineRule="auto"/>
        <w:ind w:firstLineChars="200" w:firstLine="400"/>
        <w:rPr>
          <w:sz w:val="20"/>
        </w:rPr>
      </w:pPr>
      <w:r w:rsidRPr="00546934">
        <w:rPr>
          <w:rFonts w:hint="eastAsia"/>
          <w:sz w:val="20"/>
        </w:rPr>
        <w:t>分角色朗读第</w:t>
      </w:r>
      <w:r w:rsidRPr="00546934">
        <w:rPr>
          <w:sz w:val="20"/>
        </w:rPr>
        <w:t>1~9</w:t>
      </w:r>
      <w:r w:rsidRPr="00546934">
        <w:rPr>
          <w:rFonts w:hint="eastAsia"/>
          <w:sz w:val="20"/>
        </w:rPr>
        <w:t>自然段</w:t>
      </w:r>
      <w:r w:rsidRPr="00546934">
        <w:rPr>
          <w:rFonts w:ascii="方正书宋_GBK" w:hAnsi="方正书宋_GBK"/>
          <w:sz w:val="20"/>
        </w:rPr>
        <w:t>,</w:t>
      </w:r>
      <w:r w:rsidRPr="00546934">
        <w:rPr>
          <w:rFonts w:hint="eastAsia"/>
          <w:sz w:val="20"/>
        </w:rPr>
        <w:t>要读出铁罐傲慢自大、陶罐谦虚的语气和神态。</w:t>
      </w:r>
    </w:p>
    <w:p w:rsidR="00B31DB7" w:rsidRPr="00546934" w:rsidRDefault="00B31DB7" w:rsidP="00B31DB7">
      <w:pPr>
        <w:spacing w:line="240" w:lineRule="auto"/>
        <w:jc w:val="center"/>
        <w:rPr>
          <w:sz w:val="20"/>
        </w:rPr>
      </w:pPr>
      <w:r w:rsidRPr="00546934">
        <w:rPr>
          <w:noProof/>
          <w:sz w:val="20"/>
        </w:rPr>
        <w:drawing>
          <wp:inline distT="0" distB="0" distL="0" distR="0">
            <wp:extent cx="322920" cy="249840"/>
            <wp:effectExtent l="0" t="0" r="0" b="0"/>
            <wp:docPr id="544" name="二次备课.jpg" descr="id:2147506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6"/>
                    <a:stretch>
                      <a:fillRect/>
                    </a:stretch>
                  </pic:blipFill>
                  <pic:spPr>
                    <a:xfrm>
                      <a:off x="0" y="0"/>
                      <a:ext cx="322920" cy="249840"/>
                    </a:xfrm>
                    <a:prstGeom prst="rect">
                      <a:avLst/>
                    </a:prstGeom>
                  </pic:spPr>
                </pic:pic>
              </a:graphicData>
            </a:graphic>
          </wp:inline>
        </w:drawing>
      </w:r>
    </w:p>
    <w:p w:rsidR="00B31DB7" w:rsidRPr="00546934" w:rsidRDefault="00B31DB7" w:rsidP="00B31DB7">
      <w:pPr>
        <w:spacing w:line="240" w:lineRule="auto"/>
        <w:rPr>
          <w:sz w:val="20"/>
        </w:rPr>
      </w:pPr>
      <w:r w:rsidRPr="00546934">
        <w:rPr>
          <w:rFonts w:eastAsia="方正楷体_GBK" w:hint="eastAsia"/>
          <w:sz w:val="20"/>
        </w:rPr>
        <w:t>学生朗读时要提示学生读出陶罐和铁罐的不同语气</w:t>
      </w:r>
      <w:r w:rsidRPr="00546934">
        <w:rPr>
          <w:rFonts w:ascii="方正楷体_GBK" w:hAnsi="方正楷体_GBK"/>
          <w:sz w:val="20"/>
        </w:rPr>
        <w:t>,</w:t>
      </w:r>
      <w:r w:rsidRPr="00546934">
        <w:rPr>
          <w:rFonts w:eastAsia="方正楷体_GBK" w:hint="eastAsia"/>
          <w:sz w:val="20"/>
        </w:rPr>
        <w:t>可以鼓励学生加上表情和动作进行表演。</w:t>
      </w:r>
    </w:p>
    <w:p w:rsidR="00B31DB7" w:rsidRPr="00546934" w:rsidRDefault="00B31DB7" w:rsidP="00B31DB7">
      <w:pPr>
        <w:spacing w:line="240" w:lineRule="auto"/>
        <w:ind w:firstLineChars="200" w:firstLine="400"/>
        <w:rPr>
          <w:sz w:val="20"/>
        </w:rPr>
      </w:pPr>
      <w:r w:rsidRPr="00546934">
        <w:rPr>
          <w:rFonts w:hint="eastAsia"/>
          <w:sz w:val="20"/>
        </w:rPr>
        <w:t>指导朗读。</w:t>
      </w:r>
    </w:p>
    <w:p w:rsidR="00B31DB7" w:rsidRPr="00546934" w:rsidRDefault="00B31DB7" w:rsidP="00B31DB7">
      <w:pPr>
        <w:spacing w:line="240" w:lineRule="auto"/>
        <w:ind w:firstLineChars="200" w:firstLine="400"/>
        <w:rPr>
          <w:sz w:val="20"/>
        </w:rPr>
      </w:pPr>
      <w:r w:rsidRPr="00546934">
        <w:rPr>
          <w:rFonts w:ascii="NEU-HZ-S92" w:hAnsi="NEU-HZ-S92"/>
          <w:sz w:val="20"/>
        </w:rPr>
        <w:t>10</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铁罐为什么那么傲慢</w:t>
      </w:r>
      <w:r w:rsidRPr="00546934">
        <w:rPr>
          <w:rFonts w:ascii="方正书宋_GBK" w:hAnsi="方正书宋_GBK"/>
          <w:sz w:val="20"/>
        </w:rPr>
        <w:t>?</w:t>
      </w:r>
      <w:r w:rsidRPr="00546934">
        <w:rPr>
          <w:rFonts w:hint="eastAsia"/>
          <w:sz w:val="20"/>
        </w:rPr>
        <w:t>陶罐既然并不软弱</w:t>
      </w:r>
      <w:r w:rsidRPr="00546934">
        <w:rPr>
          <w:rFonts w:ascii="方正书宋_GBK" w:hAnsi="方正书宋_GBK"/>
          <w:sz w:val="20"/>
        </w:rPr>
        <w:t>,</w:t>
      </w:r>
      <w:r w:rsidRPr="00546934">
        <w:rPr>
          <w:rFonts w:hint="eastAsia"/>
          <w:sz w:val="20"/>
        </w:rPr>
        <w:t>它为什么不跟铁罐碰一碰</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因为铁罐很坚硬</w:t>
      </w:r>
      <w:r w:rsidRPr="00546934">
        <w:rPr>
          <w:rFonts w:ascii="方正书宋_GBK" w:hAnsi="方正书宋_GBK"/>
          <w:sz w:val="20"/>
        </w:rPr>
        <w:t>,</w:t>
      </w:r>
      <w:r w:rsidRPr="00546934">
        <w:rPr>
          <w:rFonts w:hint="eastAsia"/>
          <w:sz w:val="20"/>
        </w:rPr>
        <w:t>所以它很傲慢</w:t>
      </w:r>
      <w:r w:rsidRPr="00546934">
        <w:rPr>
          <w:rFonts w:ascii="方正书宋_GBK" w:hAnsi="方正书宋_GBK"/>
          <w:sz w:val="20"/>
        </w:rPr>
        <w:t>;</w:t>
      </w:r>
      <w:r w:rsidRPr="00546934">
        <w:rPr>
          <w:rFonts w:hint="eastAsia"/>
          <w:sz w:val="20"/>
        </w:rPr>
        <w:t>因为陶罐很容易破碎</w:t>
      </w:r>
      <w:r w:rsidRPr="00546934">
        <w:rPr>
          <w:rFonts w:ascii="方正书宋_GBK" w:hAnsi="方正书宋_GBK"/>
          <w:sz w:val="20"/>
        </w:rPr>
        <w:t>,</w:t>
      </w:r>
      <w:r w:rsidRPr="00546934">
        <w:rPr>
          <w:rFonts w:hint="eastAsia"/>
          <w:sz w:val="20"/>
        </w:rPr>
        <w:t>所以不敢和铁罐碰一碰。</w:t>
      </w:r>
    </w:p>
    <w:p w:rsidR="00B31DB7" w:rsidRPr="00546934" w:rsidRDefault="00B31DB7" w:rsidP="00B31DB7">
      <w:pPr>
        <w:spacing w:line="240" w:lineRule="auto"/>
        <w:ind w:firstLineChars="200" w:firstLine="400"/>
        <w:rPr>
          <w:sz w:val="20"/>
        </w:rPr>
      </w:pPr>
      <w:r w:rsidRPr="00546934">
        <w:rPr>
          <w:rFonts w:ascii="NEU-HZ-S92" w:hAnsi="NEU-HZ-S92"/>
          <w:sz w:val="20"/>
        </w:rPr>
        <w:t>11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铁罐拿自己的长处跟别人的短处相比</w:t>
      </w:r>
      <w:r w:rsidRPr="00546934">
        <w:rPr>
          <w:rFonts w:ascii="方正书宋_GBK" w:hAnsi="方正书宋_GBK"/>
          <w:sz w:val="20"/>
        </w:rPr>
        <w:t>,</w:t>
      </w:r>
      <w:r w:rsidRPr="00546934">
        <w:rPr>
          <w:rFonts w:hint="eastAsia"/>
          <w:sz w:val="20"/>
        </w:rPr>
        <w:t>那是无法比较的。难道陶罐一点长处也没有了吗</w:t>
      </w:r>
      <w:r w:rsidRPr="00546934">
        <w:rPr>
          <w:rFonts w:ascii="方正书宋_GBK" w:hAnsi="方正书宋_GBK"/>
          <w:sz w:val="20"/>
        </w:rPr>
        <w:t>?</w:t>
      </w:r>
      <w:r w:rsidRPr="00546934">
        <w:rPr>
          <w:rFonts w:hint="eastAsia"/>
          <w:sz w:val="20"/>
        </w:rPr>
        <w:t>默读课文第</w:t>
      </w:r>
      <w:r w:rsidRPr="00546934">
        <w:rPr>
          <w:sz w:val="20"/>
        </w:rPr>
        <w:t>10~17</w:t>
      </w:r>
      <w:r w:rsidRPr="00546934">
        <w:rPr>
          <w:rFonts w:hint="eastAsia"/>
          <w:sz w:val="20"/>
        </w:rPr>
        <w:t>自然段。</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45" name="语文ppt.jpg" descr="id:2147506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lastRenderedPageBreak/>
        <w:t>时间在流逝</w:t>
      </w:r>
      <w:r w:rsidRPr="00546934">
        <w:rPr>
          <w:rFonts w:ascii="方正楷体_GBK" w:hAnsi="方正楷体_GBK"/>
          <w:sz w:val="20"/>
        </w:rPr>
        <w:t>,</w:t>
      </w:r>
      <w:r w:rsidRPr="00546934">
        <w:rPr>
          <w:rFonts w:eastAsia="方正楷体_GBK" w:hint="eastAsia"/>
          <w:sz w:val="20"/>
        </w:rPr>
        <w:t>世界上发生了许多事情。王朝覆灭了</w:t>
      </w:r>
      <w:r w:rsidRPr="00546934">
        <w:rPr>
          <w:rFonts w:ascii="方正楷体_GBK" w:hAnsi="方正楷体_GBK"/>
          <w:sz w:val="20"/>
        </w:rPr>
        <w:t>,</w:t>
      </w:r>
      <w:r w:rsidRPr="00546934">
        <w:rPr>
          <w:rFonts w:eastAsia="方正楷体_GBK" w:hint="eastAsia"/>
          <w:sz w:val="20"/>
        </w:rPr>
        <w:t>宫殿倒塌了</w:t>
      </w:r>
      <w:r w:rsidRPr="00546934">
        <w:rPr>
          <w:rFonts w:ascii="方正楷体_GBK" w:hAnsi="方正楷体_GBK"/>
          <w:sz w:val="20"/>
        </w:rPr>
        <w:t>,</w:t>
      </w:r>
      <w:r w:rsidRPr="00546934">
        <w:rPr>
          <w:rFonts w:eastAsia="方正楷体_GBK" w:hint="eastAsia"/>
          <w:sz w:val="20"/>
        </w:rPr>
        <w:t>两个罐子遗落在荒凉的废墟上</w:t>
      </w:r>
      <w:r w:rsidRPr="00546934">
        <w:rPr>
          <w:rFonts w:ascii="方正楷体_GBK" w:hAnsi="方正楷体_GBK"/>
          <w:sz w:val="20"/>
        </w:rPr>
        <w:t>,</w:t>
      </w:r>
      <w:r w:rsidRPr="00546934">
        <w:rPr>
          <w:rFonts w:eastAsia="方正楷体_GBK" w:hint="eastAsia"/>
          <w:sz w:val="20"/>
        </w:rPr>
        <w:t>上面覆盖了厚厚的尘土。</w:t>
      </w:r>
      <w:r w:rsidRPr="00546934">
        <w:rPr>
          <w:sz w:val="20"/>
        </w:rPr>
        <w:tab/>
      </w:r>
    </w:p>
    <w:p w:rsidR="00B31DB7" w:rsidRPr="00546934" w:rsidRDefault="00B31DB7" w:rsidP="00B31DB7">
      <w:pPr>
        <w:spacing w:line="240" w:lineRule="auto"/>
        <w:ind w:firstLineChars="200" w:firstLine="400"/>
        <w:rPr>
          <w:sz w:val="20"/>
        </w:rPr>
      </w:pPr>
      <w:r w:rsidRPr="00546934">
        <w:rPr>
          <w:rFonts w:ascii="NEU-HZ-S92" w:hAnsi="NEU-HZ-S92"/>
          <w:sz w:val="20"/>
        </w:rPr>
        <w:t>12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你们理解了本自然段中哪些难懂词语的意思</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流逝</w:t>
      </w:r>
      <w:r w:rsidRPr="00546934">
        <w:rPr>
          <w:rFonts w:ascii="方正书宋_GBK" w:hAnsi="方正书宋_GBK"/>
          <w:sz w:val="20"/>
        </w:rPr>
        <w:t>:</w:t>
      </w:r>
      <w:r w:rsidRPr="00546934">
        <w:rPr>
          <w:rFonts w:hint="eastAsia"/>
          <w:sz w:val="20"/>
        </w:rPr>
        <w:t>像流水一样消逝。</w:t>
      </w:r>
    </w:p>
    <w:p w:rsidR="00B31DB7" w:rsidRPr="00546934" w:rsidRDefault="00B31DB7" w:rsidP="00B31DB7">
      <w:pPr>
        <w:spacing w:line="240" w:lineRule="auto"/>
        <w:ind w:firstLineChars="200" w:firstLine="400"/>
        <w:rPr>
          <w:sz w:val="20"/>
        </w:rPr>
      </w:pPr>
      <w:r w:rsidRPr="00546934">
        <w:rPr>
          <w:rFonts w:hint="eastAsia"/>
          <w:sz w:val="20"/>
        </w:rPr>
        <w:t>覆灭</w:t>
      </w:r>
      <w:r w:rsidRPr="00546934">
        <w:rPr>
          <w:rFonts w:ascii="方正书宋_GBK" w:hAnsi="方正书宋_GBK"/>
          <w:sz w:val="20"/>
        </w:rPr>
        <w:t>:</w:t>
      </w:r>
      <w:r w:rsidRPr="00546934">
        <w:rPr>
          <w:rFonts w:hint="eastAsia"/>
          <w:sz w:val="20"/>
        </w:rPr>
        <w:t>全部被消灭。</w:t>
      </w:r>
    </w:p>
    <w:p w:rsidR="00B31DB7" w:rsidRPr="00546934" w:rsidRDefault="00B31DB7" w:rsidP="00B31DB7">
      <w:pPr>
        <w:spacing w:line="240" w:lineRule="auto"/>
        <w:ind w:firstLineChars="200" w:firstLine="400"/>
        <w:rPr>
          <w:sz w:val="20"/>
        </w:rPr>
      </w:pPr>
      <w:r w:rsidRPr="00546934">
        <w:rPr>
          <w:rFonts w:hint="eastAsia"/>
          <w:sz w:val="20"/>
        </w:rPr>
        <w:t>覆盖</w:t>
      </w:r>
      <w:r w:rsidRPr="00546934">
        <w:rPr>
          <w:rFonts w:ascii="方正书宋_GBK" w:hAnsi="方正书宋_GBK"/>
          <w:sz w:val="20"/>
        </w:rPr>
        <w:t>:</w:t>
      </w:r>
      <w:r w:rsidRPr="00546934">
        <w:rPr>
          <w:rFonts w:hint="eastAsia"/>
          <w:sz w:val="20"/>
        </w:rPr>
        <w:t>遮盖。</w:t>
      </w:r>
    </w:p>
    <w:p w:rsidR="00B31DB7" w:rsidRPr="00546934" w:rsidRDefault="00B31DB7" w:rsidP="00B31DB7">
      <w:pPr>
        <w:spacing w:line="240" w:lineRule="auto"/>
        <w:ind w:firstLineChars="200" w:firstLine="400"/>
        <w:rPr>
          <w:sz w:val="20"/>
        </w:rPr>
      </w:pPr>
      <w:r w:rsidRPr="00546934">
        <w:rPr>
          <w:rFonts w:hint="eastAsia"/>
          <w:sz w:val="20"/>
        </w:rPr>
        <w:t>翻来覆去</w:t>
      </w:r>
      <w:r w:rsidRPr="00546934">
        <w:rPr>
          <w:rFonts w:ascii="方正书宋_GBK" w:hAnsi="方正书宋_GBK"/>
          <w:sz w:val="20"/>
        </w:rPr>
        <w:t>:</w:t>
      </w:r>
      <w:r w:rsidRPr="00546934">
        <w:rPr>
          <w:rFonts w:hint="eastAsia"/>
          <w:sz w:val="20"/>
        </w:rPr>
        <w:t>本课指多次重复地掘土。</w:t>
      </w:r>
    </w:p>
    <w:p w:rsidR="00B31DB7" w:rsidRPr="00546934" w:rsidRDefault="00B31DB7" w:rsidP="00B31DB7">
      <w:pPr>
        <w:spacing w:line="240" w:lineRule="auto"/>
        <w:ind w:firstLineChars="200" w:firstLine="400"/>
        <w:rPr>
          <w:sz w:val="20"/>
        </w:rPr>
      </w:pPr>
      <w:r w:rsidRPr="00546934">
        <w:rPr>
          <w:rFonts w:ascii="NEU-HZ-S92" w:hAnsi="NEU-HZ-S92"/>
          <w:sz w:val="20"/>
        </w:rPr>
        <w:t>13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陶罐和铁罐的结局如何</w:t>
      </w:r>
      <w:r w:rsidRPr="00546934">
        <w:rPr>
          <w:rFonts w:ascii="方正书宋_GBK" w:hAnsi="方正书宋_GBK"/>
          <w:sz w:val="20"/>
        </w:rPr>
        <w:t>?</w:t>
      </w:r>
      <w:r w:rsidRPr="00546934">
        <w:rPr>
          <w:rFonts w:hint="eastAsia"/>
          <w:sz w:val="20"/>
        </w:rPr>
        <w:t>找出相应的语句</w:t>
      </w:r>
      <w:r w:rsidRPr="00546934">
        <w:rPr>
          <w:rFonts w:ascii="方正书宋_GBK" w:hAnsi="方正书宋_GBK"/>
          <w:sz w:val="20"/>
        </w:rPr>
        <w:t>,</w:t>
      </w:r>
      <w:r w:rsidRPr="00546934">
        <w:rPr>
          <w:rFonts w:hint="eastAsia"/>
          <w:sz w:val="20"/>
        </w:rPr>
        <w:t>读一读。</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46" name="语文ppt.jpg" descr="id:2147506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 xml:space="preserve"> </w:t>
      </w:r>
      <w:r w:rsidRPr="00546934">
        <w:rPr>
          <w:rFonts w:eastAsia="方正楷体_GBK" w:hint="eastAsia"/>
          <w:sz w:val="20"/>
        </w:rPr>
        <w:t>捧起陶罐</w:t>
      </w:r>
      <w:r w:rsidRPr="00546934">
        <w:rPr>
          <w:rFonts w:ascii="方正楷体_GBK" w:hAnsi="方正楷体_GBK"/>
          <w:sz w:val="20"/>
        </w:rPr>
        <w:t>,</w:t>
      </w:r>
      <w:r w:rsidRPr="00546934">
        <w:rPr>
          <w:rFonts w:eastAsia="方正楷体_GBK" w:hint="eastAsia"/>
          <w:sz w:val="20"/>
        </w:rPr>
        <w:t>倒掉里面的泥土</w:t>
      </w:r>
      <w:r w:rsidRPr="00546934">
        <w:rPr>
          <w:rFonts w:ascii="方正楷体_GBK" w:hAnsi="方正楷体_GBK"/>
          <w:sz w:val="20"/>
        </w:rPr>
        <w:t>,</w:t>
      </w:r>
      <w:r w:rsidRPr="00546934">
        <w:rPr>
          <w:rFonts w:eastAsia="方正楷体_GBK" w:hint="eastAsia"/>
          <w:sz w:val="20"/>
        </w:rPr>
        <w:t>清理干净</w:t>
      </w:r>
      <w:r w:rsidRPr="00546934">
        <w:rPr>
          <w:rFonts w:ascii="方正楷体_GBK" w:hAnsi="方正楷体_GBK"/>
          <w:sz w:val="20"/>
        </w:rPr>
        <w:t>,</w:t>
      </w:r>
      <w:r w:rsidRPr="00546934">
        <w:rPr>
          <w:rFonts w:eastAsia="方正楷体_GBK" w:hint="eastAsia"/>
          <w:sz w:val="20"/>
        </w:rPr>
        <w:t>它还是那样光洁</w:t>
      </w:r>
      <w:r w:rsidRPr="00546934">
        <w:rPr>
          <w:rFonts w:ascii="方正楷体_GBK" w:hAnsi="方正楷体_GBK"/>
          <w:sz w:val="20"/>
        </w:rPr>
        <w:t>,</w:t>
      </w:r>
      <w:r w:rsidRPr="00546934">
        <w:rPr>
          <w:rFonts w:eastAsia="方正楷体_GBK" w:hint="eastAsia"/>
          <w:sz w:val="20"/>
        </w:rPr>
        <w:t>朴素</w:t>
      </w:r>
      <w:r w:rsidRPr="00546934">
        <w:rPr>
          <w:rFonts w:ascii="方正楷体_GBK" w:hAnsi="方正楷体_GBK"/>
          <w:sz w:val="20"/>
        </w:rPr>
        <w:t>,</w:t>
      </w:r>
      <w:r w:rsidRPr="00546934">
        <w:rPr>
          <w:rFonts w:eastAsia="方正楷体_GBK" w:hint="eastAsia"/>
          <w:sz w:val="20"/>
        </w:rPr>
        <w:t>美观。</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“多美的陶罐</w:t>
      </w:r>
      <w:r w:rsidRPr="00546934">
        <w:rPr>
          <w:rFonts w:ascii="方正楷体_GBK" w:hAnsi="方正楷体_GBK"/>
          <w:sz w:val="20"/>
        </w:rPr>
        <w:t>!</w:t>
      </w:r>
      <w:r w:rsidRPr="00546934">
        <w:rPr>
          <w:rFonts w:eastAsia="方正楷体_GBK" w:hint="eastAsia"/>
          <w:sz w:val="20"/>
        </w:rPr>
        <w:t>”一个人说</w:t>
      </w:r>
      <w:r w:rsidRPr="00546934">
        <w:rPr>
          <w:rFonts w:ascii="方正楷体_GBK" w:hAnsi="方正楷体_GBK"/>
          <w:sz w:val="20"/>
        </w:rPr>
        <w:t>,</w:t>
      </w:r>
      <w:r w:rsidRPr="00546934">
        <w:rPr>
          <w:rFonts w:eastAsia="方正楷体_GBK" w:hint="eastAsia"/>
          <w:sz w:val="20"/>
        </w:rPr>
        <w:t>“小心点儿</w:t>
      </w:r>
      <w:r w:rsidRPr="00546934">
        <w:rPr>
          <w:rFonts w:ascii="方正楷体_GBK" w:hAnsi="方正楷体_GBK"/>
          <w:sz w:val="20"/>
        </w:rPr>
        <w:t>,</w:t>
      </w:r>
      <w:r w:rsidRPr="00546934">
        <w:rPr>
          <w:rFonts w:eastAsia="方正楷体_GBK" w:hint="eastAsia"/>
          <w:sz w:val="20"/>
        </w:rPr>
        <w:t>千万别把它碰坏了</w:t>
      </w:r>
      <w:r w:rsidRPr="00546934">
        <w:rPr>
          <w:rFonts w:ascii="方正楷体_GBK" w:hAnsi="方正楷体_GBK"/>
          <w:sz w:val="20"/>
        </w:rPr>
        <w:t>,</w:t>
      </w:r>
      <w:r w:rsidRPr="00546934">
        <w:rPr>
          <w:rFonts w:eastAsia="方正楷体_GBK" w:hint="eastAsia"/>
          <w:sz w:val="20"/>
        </w:rPr>
        <w:t>这是古代的东西</w:t>
      </w:r>
      <w:r w:rsidRPr="00546934">
        <w:rPr>
          <w:rFonts w:ascii="方正楷体_GBK" w:hAnsi="方正楷体_GBK"/>
          <w:sz w:val="20"/>
        </w:rPr>
        <w:t>,</w:t>
      </w:r>
      <w:r w:rsidRPr="00546934">
        <w:rPr>
          <w:rFonts w:eastAsia="方正楷体_GBK" w:hint="eastAsia"/>
          <w:sz w:val="20"/>
        </w:rPr>
        <w:t>很有价值的。”</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人们立即动手</w:t>
      </w:r>
      <w:r w:rsidRPr="00546934">
        <w:rPr>
          <w:rFonts w:ascii="方正楷体_GBK" w:hAnsi="方正楷体_GBK"/>
          <w:sz w:val="20"/>
        </w:rPr>
        <w:t>,</w:t>
      </w:r>
      <w:r w:rsidRPr="00546934">
        <w:rPr>
          <w:rFonts w:eastAsia="方正楷体_GBK" w:hint="eastAsia"/>
          <w:sz w:val="20"/>
        </w:rPr>
        <w:t>翻来覆去</w:t>
      </w:r>
      <w:r w:rsidRPr="00546934">
        <w:rPr>
          <w:rFonts w:ascii="方正楷体_GBK" w:hAnsi="方正楷体_GBK"/>
          <w:sz w:val="20"/>
        </w:rPr>
        <w:t>,</w:t>
      </w:r>
      <w:r w:rsidRPr="00546934">
        <w:rPr>
          <w:rFonts w:eastAsia="方正楷体_GBK" w:hint="eastAsia"/>
          <w:sz w:val="20"/>
        </w:rPr>
        <w:t>把土都掘遍了</w:t>
      </w:r>
      <w:r w:rsidRPr="00546934">
        <w:rPr>
          <w:rFonts w:ascii="方正楷体_GBK" w:hAnsi="方正楷体_GBK"/>
          <w:sz w:val="20"/>
        </w:rPr>
        <w:t>,</w:t>
      </w:r>
      <w:r w:rsidRPr="00546934">
        <w:rPr>
          <w:rFonts w:eastAsia="方正楷体_GBK" w:hint="eastAsia"/>
          <w:sz w:val="20"/>
        </w:rPr>
        <w:t>但是</w:t>
      </w:r>
      <w:r w:rsidRPr="00546934">
        <w:rPr>
          <w:rFonts w:ascii="方正楷体_GBK" w:hAnsi="方正楷体_GBK"/>
          <w:sz w:val="20"/>
        </w:rPr>
        <w:t>,</w:t>
      </w:r>
      <w:r w:rsidRPr="00546934">
        <w:rPr>
          <w:rFonts w:eastAsia="方正楷体_GBK" w:hint="eastAsia"/>
          <w:sz w:val="20"/>
        </w:rPr>
        <w:t>连铁罐的影子也没见到。</w:t>
      </w:r>
      <w:r w:rsidRPr="00546934">
        <w:rPr>
          <w:sz w:val="20"/>
        </w:rPr>
        <w:tab/>
      </w:r>
    </w:p>
    <w:p w:rsidR="00B31DB7" w:rsidRPr="00546934" w:rsidRDefault="00B31DB7" w:rsidP="00B31DB7">
      <w:pPr>
        <w:spacing w:line="240" w:lineRule="auto"/>
        <w:jc w:val="center"/>
        <w:rPr>
          <w:sz w:val="20"/>
        </w:rPr>
      </w:pPr>
      <w:r w:rsidRPr="00546934">
        <w:rPr>
          <w:noProof/>
          <w:sz w:val="20"/>
        </w:rPr>
        <w:drawing>
          <wp:inline distT="0" distB="0" distL="0" distR="0">
            <wp:extent cx="322920" cy="249840"/>
            <wp:effectExtent l="0" t="0" r="0" b="0"/>
            <wp:docPr id="547" name="二次备课.jpg" descr="id:2147506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6"/>
                    <a:stretch>
                      <a:fillRect/>
                    </a:stretch>
                  </pic:blipFill>
                  <pic:spPr>
                    <a:xfrm>
                      <a:off x="0" y="0"/>
                      <a:ext cx="322920" cy="249840"/>
                    </a:xfrm>
                    <a:prstGeom prst="rect">
                      <a:avLst/>
                    </a:prstGeom>
                  </pic:spPr>
                </pic:pic>
              </a:graphicData>
            </a:graphic>
          </wp:inline>
        </w:drawing>
      </w:r>
    </w:p>
    <w:p w:rsidR="00B31DB7" w:rsidRPr="00546934" w:rsidRDefault="00B31DB7" w:rsidP="00B31DB7">
      <w:pPr>
        <w:spacing w:line="240" w:lineRule="auto"/>
        <w:rPr>
          <w:sz w:val="20"/>
        </w:rPr>
      </w:pPr>
      <w:r w:rsidRPr="00546934">
        <w:rPr>
          <w:rFonts w:eastAsia="方正楷体_GBK" w:hint="eastAsia"/>
          <w:sz w:val="20"/>
        </w:rPr>
        <w:t>“但是”起到转折作用</w:t>
      </w:r>
      <w:r w:rsidRPr="00546934">
        <w:rPr>
          <w:rFonts w:ascii="方正楷体_GBK" w:hAnsi="方正楷体_GBK"/>
          <w:sz w:val="20"/>
        </w:rPr>
        <w:t>,</w:t>
      </w:r>
      <w:r w:rsidRPr="00546934">
        <w:rPr>
          <w:rFonts w:eastAsia="方正楷体_GBK" w:hint="eastAsia"/>
          <w:sz w:val="20"/>
        </w:rPr>
        <w:t>交代了铁罐的可悲下场</w:t>
      </w:r>
      <w:r w:rsidRPr="00546934">
        <w:rPr>
          <w:rFonts w:ascii="方正楷体_GBK" w:hAnsi="方正楷体_GBK"/>
          <w:sz w:val="20"/>
        </w:rPr>
        <w:t>,</w:t>
      </w:r>
      <w:r w:rsidRPr="00546934">
        <w:rPr>
          <w:rFonts w:eastAsia="方正楷体_GBK" w:hint="eastAsia"/>
          <w:sz w:val="20"/>
        </w:rPr>
        <w:t>此处可以简单介绍一下。</w:t>
      </w:r>
    </w:p>
    <w:p w:rsidR="00B31DB7" w:rsidRPr="00546934" w:rsidRDefault="00B31DB7" w:rsidP="00B31DB7">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时间并没有让陶罐改变</w:t>
      </w:r>
      <w:r w:rsidRPr="00546934">
        <w:rPr>
          <w:rFonts w:ascii="方正书宋_GBK" w:hAnsi="方正书宋_GBK"/>
          <w:sz w:val="20"/>
        </w:rPr>
        <w:t>,</w:t>
      </w:r>
      <w:r w:rsidRPr="00546934">
        <w:rPr>
          <w:rFonts w:hint="eastAsia"/>
          <w:sz w:val="20"/>
        </w:rPr>
        <w:t>陶罐的价值已经不可估计了。</w:t>
      </w:r>
    </w:p>
    <w:p w:rsidR="00B31DB7" w:rsidRPr="00546934" w:rsidRDefault="00B31DB7" w:rsidP="00B31DB7">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坚硬的铁罐消失了。</w:t>
      </w:r>
    </w:p>
    <w:p w:rsidR="00B31DB7" w:rsidRPr="00546934" w:rsidRDefault="00B31DB7" w:rsidP="00B31DB7">
      <w:pPr>
        <w:spacing w:line="240" w:lineRule="auto"/>
        <w:ind w:firstLineChars="200" w:firstLine="400"/>
        <w:rPr>
          <w:sz w:val="20"/>
        </w:rPr>
      </w:pPr>
      <w:r w:rsidRPr="00546934">
        <w:rPr>
          <w:rFonts w:ascii="NEU-HZ-S92" w:hAnsi="NEU-HZ-S92"/>
          <w:sz w:val="20"/>
        </w:rPr>
        <w:t>14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你还有哪些体会</w:t>
      </w:r>
      <w:r w:rsidRPr="00546934">
        <w:rPr>
          <w:rFonts w:ascii="方正书宋_GBK" w:hAnsi="方正书宋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48" name="语文ppt.jpg" descr="id:2147506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“谢谢你们</w:t>
      </w:r>
      <w:r w:rsidRPr="00546934">
        <w:rPr>
          <w:rFonts w:ascii="方正楷体_GBK" w:hAnsi="方正楷体_GBK"/>
          <w:sz w:val="20"/>
        </w:rPr>
        <w:t>!</w:t>
      </w:r>
      <w:r w:rsidRPr="00546934">
        <w:rPr>
          <w:rFonts w:eastAsia="方正楷体_GBK" w:hint="eastAsia"/>
          <w:sz w:val="20"/>
        </w:rPr>
        <w:t>”陶罐兴奋地说</w:t>
      </w:r>
      <w:r w:rsidRPr="00546934">
        <w:rPr>
          <w:rFonts w:ascii="方正楷体_GBK" w:hAnsi="方正楷体_GBK"/>
          <w:sz w:val="20"/>
        </w:rPr>
        <w:t>,</w:t>
      </w:r>
      <w:r w:rsidRPr="00546934">
        <w:rPr>
          <w:rFonts w:eastAsia="方正楷体_GBK" w:hint="eastAsia"/>
          <w:sz w:val="20"/>
        </w:rPr>
        <w:t>“我的兄弟铁罐就在我旁边</w:t>
      </w:r>
      <w:r w:rsidRPr="00546934">
        <w:rPr>
          <w:rFonts w:ascii="方正楷体_GBK" w:hAnsi="方正楷体_GBK"/>
          <w:sz w:val="20"/>
        </w:rPr>
        <w:t>,</w:t>
      </w:r>
      <w:r w:rsidRPr="00546934">
        <w:rPr>
          <w:rFonts w:eastAsia="方正楷体_GBK" w:hint="eastAsia"/>
          <w:sz w:val="20"/>
        </w:rPr>
        <w:t>请你们把它也掘出来吧</w:t>
      </w:r>
      <w:r w:rsidRPr="00546934">
        <w:rPr>
          <w:rFonts w:ascii="方正楷体_GBK" w:hAnsi="方正楷体_GBK"/>
          <w:sz w:val="20"/>
        </w:rPr>
        <w:t>,</w:t>
      </w:r>
      <w:r w:rsidRPr="00546934">
        <w:rPr>
          <w:rFonts w:eastAsia="方正楷体_GBK" w:hint="eastAsia"/>
          <w:sz w:val="20"/>
        </w:rPr>
        <w:t>它一定闷得不行了。”</w:t>
      </w:r>
      <w:r w:rsidRPr="00546934">
        <w:rPr>
          <w:sz w:val="20"/>
        </w:rPr>
        <w:tab/>
      </w:r>
    </w:p>
    <w:p w:rsidR="00B31DB7" w:rsidRPr="00546934" w:rsidRDefault="00B31DB7" w:rsidP="00B31DB7">
      <w:pPr>
        <w:spacing w:line="240" w:lineRule="auto"/>
        <w:ind w:firstLineChars="200" w:firstLine="400"/>
        <w:rPr>
          <w:sz w:val="20"/>
        </w:rPr>
      </w:pPr>
      <w:r w:rsidRPr="00546934">
        <w:rPr>
          <w:rFonts w:eastAsia="方正黑体_GBK" w:hint="eastAsia"/>
          <w:sz w:val="20"/>
        </w:rPr>
        <w:lastRenderedPageBreak/>
        <w:t>生</w:t>
      </w:r>
      <w:r w:rsidRPr="00546934">
        <w:rPr>
          <w:rFonts w:ascii="方正黑体_GBK" w:hAnsi="方正黑体_GBK"/>
          <w:sz w:val="20"/>
        </w:rPr>
        <w:t>:</w:t>
      </w:r>
      <w:r w:rsidRPr="00546934">
        <w:rPr>
          <w:rFonts w:hint="eastAsia"/>
          <w:sz w:val="20"/>
        </w:rPr>
        <w:t>从这段话中</w:t>
      </w:r>
      <w:r w:rsidRPr="00546934">
        <w:rPr>
          <w:rFonts w:ascii="方正书宋_GBK" w:hAnsi="方正书宋_GBK"/>
          <w:sz w:val="20"/>
        </w:rPr>
        <w:t>,</w:t>
      </w:r>
      <w:r w:rsidRPr="00546934">
        <w:rPr>
          <w:rFonts w:hint="eastAsia"/>
          <w:sz w:val="20"/>
        </w:rPr>
        <w:t>我体会到陶罐还是那样的善良。</w:t>
      </w:r>
    </w:p>
    <w:p w:rsidR="00B31DB7" w:rsidRPr="00546934" w:rsidRDefault="00B31DB7" w:rsidP="00B31DB7">
      <w:pPr>
        <w:spacing w:line="240" w:lineRule="auto"/>
        <w:ind w:firstLineChars="200" w:firstLine="400"/>
        <w:rPr>
          <w:sz w:val="20"/>
        </w:rPr>
      </w:pPr>
      <w:r w:rsidRPr="00546934">
        <w:rPr>
          <w:rFonts w:hint="eastAsia"/>
          <w:sz w:val="20"/>
        </w:rPr>
        <w:t>分角色朗读课文。</w:t>
      </w:r>
    </w:p>
    <w:p w:rsidR="00B31DB7" w:rsidRDefault="00B31DB7" w:rsidP="00B31DB7">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549" name="设计意图.jpg" descr="id:2147506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抓住重点词句学习课文</w:t>
      </w:r>
      <w:r w:rsidRPr="00546934">
        <w:rPr>
          <w:rFonts w:ascii="方正楷体_GBK" w:hAnsi="方正楷体_GBK"/>
          <w:sz w:val="20"/>
        </w:rPr>
        <w:t>,</w:t>
      </w:r>
      <w:r w:rsidRPr="00546934">
        <w:rPr>
          <w:rFonts w:eastAsia="方正楷体_GBK" w:hint="eastAsia"/>
          <w:sz w:val="20"/>
        </w:rPr>
        <w:t>抓住描写陶罐和铁罐神态和语言的词句</w:t>
      </w:r>
      <w:r w:rsidRPr="00546934">
        <w:rPr>
          <w:rFonts w:ascii="方正楷体_GBK" w:hAnsi="方正楷体_GBK"/>
          <w:sz w:val="20"/>
        </w:rPr>
        <w:t>,</w:t>
      </w:r>
      <w:r w:rsidRPr="00546934">
        <w:rPr>
          <w:rFonts w:eastAsia="方正楷体_GBK" w:hint="eastAsia"/>
          <w:sz w:val="20"/>
        </w:rPr>
        <w:t>理解课文内容</w:t>
      </w:r>
      <w:r w:rsidRPr="00546934">
        <w:rPr>
          <w:rFonts w:ascii="方正楷体_GBK" w:hAnsi="方正楷体_GBK"/>
          <w:sz w:val="20"/>
        </w:rPr>
        <w:t>,</w:t>
      </w:r>
      <w:r w:rsidRPr="00546934">
        <w:rPr>
          <w:rFonts w:eastAsia="方正楷体_GBK" w:hint="eastAsia"/>
          <w:sz w:val="20"/>
        </w:rPr>
        <w:t>培养了学生理解分析能力。分角色朗读对话</w:t>
      </w:r>
      <w:r w:rsidRPr="00546934">
        <w:rPr>
          <w:rFonts w:ascii="方正楷体_GBK" w:hAnsi="方正楷体_GBK"/>
          <w:sz w:val="20"/>
        </w:rPr>
        <w:t>,</w:t>
      </w:r>
      <w:r w:rsidRPr="00546934">
        <w:rPr>
          <w:rFonts w:eastAsia="方正楷体_GBK" w:hint="eastAsia"/>
          <w:sz w:val="20"/>
        </w:rPr>
        <w:t>更深刻地理解课文内容</w:t>
      </w:r>
      <w:r w:rsidRPr="00546934">
        <w:rPr>
          <w:rFonts w:ascii="方正楷体_GBK" w:hAnsi="方正楷体_GBK"/>
          <w:sz w:val="20"/>
        </w:rPr>
        <w:t>,</w:t>
      </w:r>
      <w:r w:rsidRPr="00546934">
        <w:rPr>
          <w:rFonts w:eastAsia="方正楷体_GBK" w:hint="eastAsia"/>
          <w:sz w:val="20"/>
        </w:rPr>
        <w:t>层层深入</w:t>
      </w:r>
      <w:r w:rsidRPr="00546934">
        <w:rPr>
          <w:rFonts w:ascii="方正楷体_GBK" w:hAnsi="方正楷体_GBK"/>
          <w:sz w:val="20"/>
        </w:rPr>
        <w:t>,</w:t>
      </w:r>
      <w:r w:rsidRPr="00546934">
        <w:rPr>
          <w:rFonts w:eastAsia="方正楷体_GBK" w:hint="eastAsia"/>
          <w:sz w:val="20"/>
        </w:rPr>
        <w:t>有效地培养了学生理解、分析词语的能力和朗读表达能力。</w:t>
      </w:r>
    </w:p>
    <w:p w:rsidR="00B31DB7" w:rsidRPr="00546934" w:rsidRDefault="00B31DB7" w:rsidP="00B31DB7">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拓展延伸</w:t>
      </w:r>
      <w:r w:rsidRPr="00546934">
        <w:rPr>
          <w:rFonts w:ascii="方正黑体_GBK" w:hAnsi="方正黑体_GBK"/>
          <w:color w:val="FF00FF"/>
          <w:sz w:val="22"/>
        </w:rPr>
        <w:t>,</w:t>
      </w:r>
      <w:r w:rsidRPr="00546934">
        <w:rPr>
          <w:rFonts w:eastAsia="方正黑体_GBK" w:hint="eastAsia"/>
          <w:color w:val="FF00FF"/>
          <w:sz w:val="22"/>
        </w:rPr>
        <w:t>理解寓意</w:t>
      </w:r>
    </w:p>
    <w:p w:rsidR="00B31DB7" w:rsidRPr="00546934" w:rsidRDefault="00B31DB7" w:rsidP="00B31DB7">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你们知道铁罐为什么会消失吗</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hint="eastAsia"/>
          <w:sz w:val="20"/>
        </w:rPr>
        <w:t>铁罐的主要成分是铁</w:t>
      </w:r>
      <w:r w:rsidRPr="00546934">
        <w:rPr>
          <w:rFonts w:ascii="方正书宋_GBK" w:hAnsi="方正书宋_GBK"/>
          <w:sz w:val="20"/>
        </w:rPr>
        <w:t>,</w:t>
      </w:r>
      <w:r w:rsidRPr="00546934">
        <w:rPr>
          <w:rFonts w:hint="eastAsia"/>
          <w:sz w:val="20"/>
        </w:rPr>
        <w:t>而铁会和空气中的水蒸气、氧气发生化学反应</w:t>
      </w:r>
      <w:r w:rsidRPr="00546934">
        <w:rPr>
          <w:rFonts w:ascii="方正书宋_GBK" w:hAnsi="方正书宋_GBK"/>
          <w:sz w:val="20"/>
        </w:rPr>
        <w:t>,</w:t>
      </w:r>
      <w:r w:rsidRPr="00546934">
        <w:rPr>
          <w:rFonts w:hint="eastAsia"/>
          <w:sz w:val="20"/>
        </w:rPr>
        <w:t>生成我们平时所见的铁锈</w:t>
      </w:r>
      <w:r w:rsidRPr="00546934">
        <w:rPr>
          <w:rFonts w:ascii="方正书宋_GBK" w:hAnsi="方正书宋_GBK"/>
          <w:sz w:val="20"/>
        </w:rPr>
        <w:t>,</w:t>
      </w:r>
      <w:r w:rsidRPr="00546934">
        <w:rPr>
          <w:rFonts w:hint="eastAsia"/>
          <w:sz w:val="20"/>
        </w:rPr>
        <w:t>然后经过长时间的腐蚀</w:t>
      </w:r>
      <w:r w:rsidRPr="00546934">
        <w:rPr>
          <w:rFonts w:ascii="方正书宋_GBK" w:hAnsi="方正书宋_GBK"/>
          <w:sz w:val="20"/>
        </w:rPr>
        <w:t>,</w:t>
      </w:r>
      <w:r w:rsidRPr="00546934">
        <w:rPr>
          <w:rFonts w:hint="eastAsia"/>
          <w:sz w:val="20"/>
        </w:rPr>
        <w:t>铁罐都变成了铁锈</w:t>
      </w:r>
      <w:r w:rsidRPr="00546934">
        <w:rPr>
          <w:rFonts w:ascii="方正书宋_GBK" w:hAnsi="方正书宋_GBK"/>
          <w:sz w:val="20"/>
        </w:rPr>
        <w:t>,</w:t>
      </w:r>
      <w:r w:rsidRPr="00546934">
        <w:rPr>
          <w:rFonts w:hint="eastAsia"/>
          <w:sz w:val="20"/>
        </w:rPr>
        <w:t>所以就不见了。</w:t>
      </w:r>
    </w:p>
    <w:p w:rsidR="00B31DB7" w:rsidRPr="00546934" w:rsidRDefault="00B31DB7" w:rsidP="00B31DB7">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易碎的陶罐成了古董</w:t>
      </w:r>
      <w:r w:rsidRPr="00546934">
        <w:rPr>
          <w:rFonts w:ascii="方正书宋_GBK" w:hAnsi="方正书宋_GBK"/>
          <w:sz w:val="20"/>
        </w:rPr>
        <w:t>,</w:t>
      </w:r>
      <w:r w:rsidRPr="00546934">
        <w:rPr>
          <w:rFonts w:hint="eastAsia"/>
          <w:sz w:val="20"/>
        </w:rPr>
        <w:t>坚硬无比的铁罐却无影无踪。从这个故事中你明白了一个什么道理</w:t>
      </w:r>
      <w:r w:rsidRPr="00546934">
        <w:rPr>
          <w:rFonts w:ascii="方正书宋_GBK" w:hAnsi="方正书宋_GBK"/>
          <w:sz w:val="20"/>
        </w:rPr>
        <w:t>?</w:t>
      </w:r>
      <w:r w:rsidRPr="00546934">
        <w:rPr>
          <w:rFonts w:ascii="方正书宋_GBK" w:hAnsi="方正书宋_GBK"/>
          <w:color w:val="FF00FF"/>
          <w:sz w:val="20"/>
        </w:rPr>
        <w:t>(</w:t>
      </w:r>
      <w:r w:rsidRPr="00546934">
        <w:rPr>
          <w:rFonts w:hint="eastAsia"/>
          <w:color w:val="FF00FF"/>
          <w:sz w:val="20"/>
        </w:rPr>
        <w:t>扫一扫《完全解读》名师微课二维码</w:t>
      </w:r>
      <w:r w:rsidRPr="00546934">
        <w:rPr>
          <w:rFonts w:ascii="方正书宋_GBK" w:hAnsi="方正书宋_GBK"/>
          <w:color w:val="FF00FF"/>
          <w:sz w:val="20"/>
        </w:rPr>
        <w:t>,</w:t>
      </w:r>
      <w:r w:rsidRPr="00546934">
        <w:rPr>
          <w:rFonts w:hint="eastAsia"/>
          <w:color w:val="FF00FF"/>
          <w:sz w:val="20"/>
        </w:rPr>
        <w:t>观看“读懂寓言故事中的道理”视频微课</w:t>
      </w:r>
      <w:r w:rsidRPr="00546934">
        <w:rPr>
          <w:rFonts w:ascii="方正书宋_GBK" w:hAnsi="方正书宋_GBK"/>
          <w:color w:val="FF00FF"/>
          <w:sz w:val="20"/>
        </w:rPr>
        <w:t>)</w:t>
      </w:r>
    </w:p>
    <w:p w:rsidR="00B31DB7" w:rsidRPr="00546934" w:rsidRDefault="00B31DB7" w:rsidP="00B31DB7">
      <w:pPr>
        <w:spacing w:line="240" w:lineRule="auto"/>
        <w:ind w:firstLineChars="200" w:firstLine="400"/>
        <w:rPr>
          <w:sz w:val="20"/>
        </w:rPr>
      </w:pPr>
      <w:r w:rsidRPr="00546934">
        <w:rPr>
          <w:rFonts w:hint="eastAsia"/>
          <w:sz w:val="20"/>
        </w:rPr>
        <w:t xml:space="preserve"> </w:t>
      </w:r>
      <w:r w:rsidRPr="00546934">
        <w:rPr>
          <w:rFonts w:hint="eastAsia"/>
          <w:sz w:val="20"/>
        </w:rPr>
        <w:t>生自由汇报。</w:t>
      </w:r>
    </w:p>
    <w:p w:rsidR="00B31DB7" w:rsidRPr="00546934" w:rsidRDefault="00B31DB7" w:rsidP="00B31DB7">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本课的阅读链接《北风和太阳》你们读过了吗</w:t>
      </w:r>
      <w:r w:rsidRPr="00546934">
        <w:rPr>
          <w:rFonts w:ascii="方正书宋_GBK" w:hAnsi="方正书宋_GBK"/>
          <w:sz w:val="20"/>
        </w:rPr>
        <w:t>?</w:t>
      </w:r>
      <w:r w:rsidRPr="00546934">
        <w:rPr>
          <w:rFonts w:hint="eastAsia"/>
          <w:sz w:val="20"/>
        </w:rPr>
        <w:t>想一想</w:t>
      </w:r>
      <w:r w:rsidRPr="00546934">
        <w:rPr>
          <w:rFonts w:ascii="方正书宋_GBK" w:hAnsi="方正书宋_GBK"/>
          <w:sz w:val="20"/>
        </w:rPr>
        <w:t>:</w:t>
      </w:r>
      <w:r w:rsidRPr="00546934">
        <w:rPr>
          <w:rFonts w:hint="eastAsia"/>
          <w:sz w:val="20"/>
        </w:rPr>
        <w:t>故事中的北风和课文中的铁罐有什么相似之处</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hint="eastAsia"/>
          <w:sz w:val="20"/>
        </w:rPr>
        <w:t>生自由交流汇报。</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551" name="语文ppt.jpg" descr="id:2147506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性格上的相似之处在于两个人物都只看到自己的长处</w:t>
      </w:r>
      <w:r w:rsidRPr="00546934">
        <w:rPr>
          <w:rFonts w:ascii="方正楷体_GBK" w:hAnsi="方正楷体_GBK"/>
          <w:sz w:val="20"/>
        </w:rPr>
        <w:t>,</w:t>
      </w:r>
      <w:r w:rsidRPr="00546934">
        <w:rPr>
          <w:rFonts w:eastAsia="方正楷体_GBK" w:hint="eastAsia"/>
          <w:sz w:val="20"/>
        </w:rPr>
        <w:t>认为自己最了不起。结局上的相似之处在于两个人物最后都以失败告终</w:t>
      </w:r>
      <w:r w:rsidRPr="00546934">
        <w:rPr>
          <w:rFonts w:ascii="方正楷体_GBK" w:hAnsi="方正楷体_GBK"/>
          <w:sz w:val="20"/>
        </w:rPr>
        <w:t>,</w:t>
      </w:r>
      <w:r w:rsidRPr="00546934">
        <w:rPr>
          <w:rFonts w:eastAsia="方正楷体_GBK" w:hint="eastAsia"/>
          <w:sz w:val="20"/>
        </w:rPr>
        <w:t>铁罐最终连影子“也没见到”</w:t>
      </w:r>
      <w:r w:rsidRPr="00546934">
        <w:rPr>
          <w:rFonts w:ascii="方正楷体_GBK" w:hAnsi="方正楷体_GBK"/>
          <w:sz w:val="20"/>
        </w:rPr>
        <w:t>,</w:t>
      </w:r>
      <w:r w:rsidRPr="00546934">
        <w:rPr>
          <w:rFonts w:eastAsia="方正楷体_GBK" w:hint="eastAsia"/>
          <w:sz w:val="20"/>
        </w:rPr>
        <w:t>而北风最终“悄悄溜走了”。</w:t>
      </w:r>
      <w:r w:rsidRPr="00546934">
        <w:rPr>
          <w:sz w:val="20"/>
        </w:rPr>
        <w:tab/>
      </w:r>
    </w:p>
    <w:p w:rsidR="00B31DB7" w:rsidRDefault="00B31DB7" w:rsidP="00B31DB7">
      <w:pPr>
        <w:spacing w:line="240" w:lineRule="auto"/>
        <w:rPr>
          <w:rFonts w:eastAsia="方正黑体_GBK"/>
          <w:color w:val="FF00FF"/>
          <w:sz w:val="22"/>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B31DB7" w:rsidRPr="00546934" w:rsidRDefault="00B31DB7" w:rsidP="00B31DB7">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如果有一天</w:t>
      </w:r>
      <w:r w:rsidRPr="00546934">
        <w:rPr>
          <w:rFonts w:ascii="方正书宋_GBK" w:hAnsi="方正书宋_GBK"/>
          <w:sz w:val="20"/>
        </w:rPr>
        <w:t>,</w:t>
      </w:r>
      <w:r w:rsidRPr="00546934">
        <w:rPr>
          <w:rFonts w:hint="eastAsia"/>
          <w:sz w:val="20"/>
        </w:rPr>
        <w:t>陶罐梦到了铁罐。想象一下</w:t>
      </w:r>
      <w:r w:rsidRPr="00546934">
        <w:rPr>
          <w:rFonts w:ascii="方正书宋_GBK" w:hAnsi="方正书宋_GBK"/>
          <w:sz w:val="20"/>
        </w:rPr>
        <w:t>:</w:t>
      </w:r>
      <w:r w:rsidRPr="00546934">
        <w:rPr>
          <w:rFonts w:hint="eastAsia"/>
          <w:sz w:val="20"/>
        </w:rPr>
        <w:t>铁罐见了陶罐</w:t>
      </w:r>
      <w:r w:rsidRPr="00546934">
        <w:rPr>
          <w:rFonts w:ascii="方正书宋_GBK" w:hAnsi="方正书宋_GBK"/>
          <w:sz w:val="20"/>
        </w:rPr>
        <w:t>,</w:t>
      </w:r>
      <w:r w:rsidRPr="00546934">
        <w:rPr>
          <w:rFonts w:hint="eastAsia"/>
          <w:sz w:val="20"/>
        </w:rPr>
        <w:t>会对它说些什么呢</w:t>
      </w:r>
      <w:r w:rsidRPr="00546934">
        <w:rPr>
          <w:rFonts w:ascii="方正书宋_GBK" w:hAnsi="方正书宋_GBK"/>
          <w:sz w:val="20"/>
        </w:rPr>
        <w:t>?</w:t>
      </w:r>
      <w:r w:rsidRPr="00546934">
        <w:rPr>
          <w:rFonts w:hint="eastAsia"/>
          <w:sz w:val="20"/>
        </w:rPr>
        <w:t>试着写一段对话吧</w:t>
      </w:r>
      <w:r w:rsidRPr="00546934">
        <w:rPr>
          <w:rFonts w:ascii="方正书宋_GBK" w:hAnsi="方正书宋_GBK"/>
          <w:sz w:val="20"/>
        </w:rPr>
        <w:t>,</w:t>
      </w:r>
      <w:r w:rsidRPr="00546934">
        <w:rPr>
          <w:rFonts w:hint="eastAsia"/>
          <w:sz w:val="20"/>
        </w:rPr>
        <w:t>要求写出铁罐和陶罐的神态、语气或动作。</w:t>
      </w:r>
    </w:p>
    <w:p w:rsidR="00B31DB7" w:rsidRPr="00546934" w:rsidRDefault="00B31DB7" w:rsidP="00B31DB7">
      <w:pPr>
        <w:spacing w:line="240" w:lineRule="auto"/>
        <w:rPr>
          <w:sz w:val="20"/>
        </w:rPr>
      </w:pPr>
      <w:r w:rsidRPr="00546934">
        <w:rPr>
          <w:sz w:val="20"/>
        </w:rPr>
        <w:lastRenderedPageBreak/>
        <w:t xml:space="preserve">　　</w:t>
      </w:r>
      <w:r w:rsidRPr="00546934">
        <w:rPr>
          <w:rFonts w:ascii="NEU-HZ-S92" w:hAnsi="NEU-HZ-S92"/>
          <w:sz w:val="20"/>
        </w:rPr>
        <w:t>2</w:t>
      </w:r>
      <w:r w:rsidRPr="00546934">
        <w:rPr>
          <w:sz w:val="20"/>
        </w:rPr>
        <w:t>.</w:t>
      </w:r>
      <w:r w:rsidRPr="00546934">
        <w:rPr>
          <w:rFonts w:hint="eastAsia"/>
          <w:sz w:val="20"/>
        </w:rPr>
        <w:t>完成教材课后习题。</w:t>
      </w:r>
      <w:r w:rsidRPr="00546934">
        <w:rPr>
          <w:rFonts w:ascii="方正书宋_GBK" w:hAnsi="方正书宋_GBK"/>
          <w:sz w:val="20"/>
        </w:rPr>
        <w:t>(</w:t>
      </w:r>
      <w:r w:rsidRPr="00546934">
        <w:rPr>
          <w:rFonts w:hint="eastAsia"/>
          <w:sz w:val="20"/>
        </w:rPr>
        <w:t>答案内容可参考《完全解读》教材习题答案小册子</w:t>
      </w:r>
      <w:r w:rsidRPr="00546934">
        <w:rPr>
          <w:rFonts w:ascii="方正书宋_GBK" w:hAnsi="方正书宋_GBK"/>
          <w:sz w:val="20"/>
        </w:rPr>
        <w:t>)</w:t>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553" name="本课小结.jpg" descr="id:2147506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521280" cy="180000"/>
                    </a:xfrm>
                    <a:prstGeom prst="rect">
                      <a:avLst/>
                    </a:prstGeom>
                  </pic:spPr>
                </pic:pic>
              </a:graphicData>
            </a:graphic>
          </wp:inline>
        </w:drawing>
      </w:r>
    </w:p>
    <w:p w:rsidR="00B31DB7" w:rsidRPr="00546934" w:rsidRDefault="00B31DB7" w:rsidP="00B31DB7">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铁罐结实耐用</w:t>
      </w:r>
      <w:r w:rsidRPr="00546934">
        <w:rPr>
          <w:rFonts w:ascii="方正楷体_GBK" w:hAnsi="方正楷体_GBK"/>
          <w:sz w:val="20"/>
        </w:rPr>
        <w:t>,</w:t>
      </w:r>
      <w:r w:rsidRPr="00546934">
        <w:rPr>
          <w:rFonts w:eastAsia="方正楷体_GBK" w:hint="eastAsia"/>
          <w:sz w:val="20"/>
        </w:rPr>
        <w:t>但是容易生锈</w:t>
      </w:r>
      <w:r w:rsidRPr="00546934">
        <w:rPr>
          <w:rFonts w:ascii="方正楷体_GBK" w:hAnsi="方正楷体_GBK"/>
          <w:sz w:val="20"/>
        </w:rPr>
        <w:t>;</w:t>
      </w:r>
      <w:r w:rsidRPr="00546934">
        <w:rPr>
          <w:rFonts w:eastAsia="方正楷体_GBK" w:hint="eastAsia"/>
          <w:sz w:val="20"/>
        </w:rPr>
        <w:t>陶罐美观耐腐蚀</w:t>
      </w:r>
      <w:r w:rsidRPr="00546934">
        <w:rPr>
          <w:rFonts w:ascii="方正楷体_GBK" w:hAnsi="方正楷体_GBK"/>
          <w:sz w:val="20"/>
        </w:rPr>
        <w:t>,</w:t>
      </w:r>
      <w:r w:rsidRPr="00546934">
        <w:rPr>
          <w:rFonts w:eastAsia="方正楷体_GBK" w:hint="eastAsia"/>
          <w:sz w:val="20"/>
        </w:rPr>
        <w:t>但是容易破碎。世上的万物都没有完美无瑕的</w:t>
      </w:r>
      <w:r w:rsidRPr="00546934">
        <w:rPr>
          <w:rFonts w:ascii="方正楷体_GBK" w:hAnsi="方正楷体_GBK"/>
          <w:sz w:val="20"/>
        </w:rPr>
        <w:t>,</w:t>
      </w:r>
      <w:r w:rsidRPr="00546934">
        <w:rPr>
          <w:rFonts w:eastAsia="方正楷体_GBK" w:hint="eastAsia"/>
          <w:sz w:val="20"/>
        </w:rPr>
        <w:t>只有正视自己的短处</w:t>
      </w:r>
      <w:r w:rsidRPr="00546934">
        <w:rPr>
          <w:rFonts w:ascii="方正楷体_GBK" w:hAnsi="方正楷体_GBK"/>
          <w:sz w:val="20"/>
        </w:rPr>
        <w:t>,</w:t>
      </w:r>
      <w:r w:rsidRPr="00546934">
        <w:rPr>
          <w:rFonts w:eastAsia="方正楷体_GBK" w:hint="eastAsia"/>
          <w:sz w:val="20"/>
        </w:rPr>
        <w:t>学习别人的长处</w:t>
      </w:r>
      <w:r w:rsidRPr="00546934">
        <w:rPr>
          <w:rFonts w:ascii="方正楷体_GBK" w:hAnsi="方正楷体_GBK"/>
          <w:sz w:val="20"/>
        </w:rPr>
        <w:t>,</w:t>
      </w:r>
      <w:r w:rsidRPr="00546934">
        <w:rPr>
          <w:rFonts w:eastAsia="方正楷体_GBK" w:hint="eastAsia"/>
          <w:sz w:val="20"/>
        </w:rPr>
        <w:t>互相尊重</w:t>
      </w:r>
      <w:r w:rsidRPr="00546934">
        <w:rPr>
          <w:rFonts w:ascii="方正楷体_GBK" w:hAnsi="方正楷体_GBK"/>
          <w:sz w:val="20"/>
        </w:rPr>
        <w:t>,</w:t>
      </w:r>
      <w:r w:rsidRPr="00546934">
        <w:rPr>
          <w:rFonts w:eastAsia="方正楷体_GBK" w:hint="eastAsia"/>
          <w:sz w:val="20"/>
        </w:rPr>
        <w:t>互相包容</w:t>
      </w:r>
      <w:r w:rsidRPr="00546934">
        <w:rPr>
          <w:rFonts w:ascii="方正楷体_GBK" w:hAnsi="方正楷体_GBK"/>
          <w:sz w:val="20"/>
        </w:rPr>
        <w:t>,</w:t>
      </w:r>
      <w:r w:rsidRPr="00546934">
        <w:rPr>
          <w:rFonts w:eastAsia="方正楷体_GBK" w:hint="eastAsia"/>
          <w:sz w:val="20"/>
        </w:rPr>
        <w:t>才能一起进步。</w:t>
      </w:r>
      <w:r w:rsidRPr="00546934">
        <w:rPr>
          <w:sz w:val="20"/>
        </w:rPr>
        <w:tab/>
      </w:r>
    </w:p>
    <w:p w:rsidR="00B31DB7" w:rsidRPr="00546934" w:rsidRDefault="00B31DB7" w:rsidP="00B31DB7">
      <w:pPr>
        <w:spacing w:line="240" w:lineRule="auto"/>
        <w:jc w:val="center"/>
        <w:rPr>
          <w:sz w:val="20"/>
        </w:rPr>
      </w:pPr>
      <w:r w:rsidRPr="00546934">
        <w:rPr>
          <w:noProof/>
          <w:sz w:val="20"/>
        </w:rPr>
        <w:drawing>
          <wp:inline distT="0" distB="0" distL="0" distR="0">
            <wp:extent cx="2014920" cy="432720"/>
            <wp:effectExtent l="0" t="0" r="0" b="0"/>
            <wp:docPr id="554" name="板书设计.jpg" descr="id:21475064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2014920" cy="432720"/>
                    </a:xfrm>
                    <a:prstGeom prst="rect">
                      <a:avLst/>
                    </a:prstGeom>
                  </pic:spPr>
                </pic:pic>
              </a:graphicData>
            </a:graphic>
          </wp:inline>
        </w:drawing>
      </w:r>
    </w:p>
    <w:p w:rsidR="00B31DB7" w:rsidRPr="00546934" w:rsidRDefault="00B31DB7" w:rsidP="00B31DB7">
      <w:pPr>
        <w:spacing w:line="240" w:lineRule="auto"/>
        <w:rPr>
          <w:sz w:val="20"/>
        </w:rPr>
      </w:pPr>
    </w:p>
    <w:p w:rsidR="00B31DB7" w:rsidRPr="00546934" w:rsidRDefault="00B31DB7" w:rsidP="00B31DB7">
      <w:pPr>
        <w:spacing w:line="240" w:lineRule="auto"/>
        <w:jc w:val="center"/>
        <w:rPr>
          <w:sz w:val="20"/>
        </w:rPr>
      </w:pPr>
      <w:r w:rsidRPr="00546934">
        <w:rPr>
          <w:rFonts w:hint="eastAsia"/>
          <w:sz w:val="20"/>
        </w:rPr>
        <w:t xml:space="preserve"> </w:t>
      </w:r>
      <w:r w:rsidRPr="00546934">
        <w:rPr>
          <w:rFonts w:hint="eastAsia"/>
          <w:sz w:val="20"/>
        </w:rPr>
        <w:t>陶罐和铁罐</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国王的橱柜里</m:t>
                  </m:r>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铁罐</m:t>
                            </m:r>
                            <m:r>
                              <m:rPr>
                                <m:nor/>
                              </m:rPr>
                              <w:rPr>
                                <w:rFonts w:hAnsi="NEU-BZ"/>
                                <w:sz w:val="20"/>
                                <w:szCs w:val="18"/>
                              </w:rPr>
                              <m:t>:</m:t>
                            </m:r>
                            <m:r>
                              <m:rPr>
                                <m:nor/>
                              </m:rPr>
                              <w:rPr>
                                <w:rFonts w:hAnsi="NEU-BZ"/>
                                <w:sz w:val="20"/>
                                <w:szCs w:val="18"/>
                              </w:rPr>
                              <m:t>傲慢无礼</m:t>
                            </m:r>
                          </m:e>
                        </m:mr>
                        <m:mr>
                          <m:e>
                            <m:r>
                              <m:rPr>
                                <m:nor/>
                              </m:rPr>
                              <w:rPr>
                                <w:rFonts w:hAnsi="NEU-BZ"/>
                                <w:sz w:val="20"/>
                                <w:szCs w:val="18"/>
                              </w:rPr>
                              <m:t>陶罐</m:t>
                            </m:r>
                            <m:r>
                              <m:rPr>
                                <m:nor/>
                              </m:rPr>
                              <w:rPr>
                                <w:rFonts w:hAnsi="NEU-BZ"/>
                                <w:sz w:val="20"/>
                                <w:szCs w:val="18"/>
                              </w:rPr>
                              <m:t>:</m:t>
                            </m:r>
                            <m:r>
                              <m:rPr>
                                <m:nor/>
                              </m:rPr>
                              <w:rPr>
                                <w:rFonts w:hAnsi="NEU-BZ"/>
                                <w:sz w:val="20"/>
                                <w:szCs w:val="18"/>
                              </w:rPr>
                              <m:t>谦虚友善</m:t>
                            </m:r>
                          </m:e>
                        </m:mr>
                      </m:m>
                    </m:e>
                  </m:d>
                  <m:r>
                    <m:rPr>
                      <m:nor/>
                    </m:rPr>
                    <w:rPr>
                      <w:rFonts w:hAnsi="NEU-BZ"/>
                      <w:sz w:val="20"/>
                      <w:szCs w:val="18"/>
                    </w:rPr>
                    <m:t>对比</m:t>
                  </m:r>
                </m:e>
              </m:mr>
              <m:mr>
                <m:e>
                  <m:r>
                    <m:rPr>
                      <m:nor/>
                    </m:rPr>
                    <w:rPr>
                      <w:rFonts w:hAnsi="NEU-BZ"/>
                      <w:sz w:val="20"/>
                      <w:szCs w:val="18"/>
                    </w:rPr>
                    <m:t>荒凉的废墟上</m:t>
                  </m:r>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铁罐</m:t>
                            </m:r>
                            <m:r>
                              <m:rPr>
                                <m:nor/>
                              </m:rPr>
                              <w:rPr>
                                <w:rFonts w:hAnsi="NEU-BZ"/>
                                <w:sz w:val="20"/>
                                <w:szCs w:val="18"/>
                              </w:rPr>
                              <m:t>:</m:t>
                            </m:r>
                            <m:r>
                              <m:rPr>
                                <m:nor/>
                              </m:rPr>
                              <w:rPr>
                                <w:rFonts w:hAnsi="NEU-BZ"/>
                                <w:sz w:val="20"/>
                                <w:szCs w:val="18"/>
                              </w:rPr>
                              <m:t>无影无踪</m:t>
                            </m:r>
                          </m:e>
                        </m:mr>
                        <m:mr>
                          <m:e>
                            <m:r>
                              <m:rPr>
                                <m:nor/>
                              </m:rPr>
                              <w:rPr>
                                <w:rFonts w:hAnsi="NEU-BZ"/>
                                <w:sz w:val="20"/>
                                <w:szCs w:val="18"/>
                              </w:rPr>
                              <m:t>陶罐</m:t>
                            </m:r>
                            <m:r>
                              <m:rPr>
                                <m:nor/>
                              </m:rPr>
                              <w:rPr>
                                <w:rFonts w:hAnsi="NEU-BZ"/>
                                <w:sz w:val="20"/>
                                <w:szCs w:val="18"/>
                              </w:rPr>
                              <m:t>:</m:t>
                            </m:r>
                            <m:r>
                              <m:rPr>
                                <m:nor/>
                              </m:rPr>
                              <w:rPr>
                                <w:rFonts w:hAnsi="NEU-BZ"/>
                                <w:sz w:val="20"/>
                                <w:szCs w:val="18"/>
                              </w:rPr>
                              <m:t>光洁朴素</m:t>
                            </m:r>
                          </m:e>
                        </m:mr>
                      </m:m>
                    </m:e>
                  </m:d>
                  <m:r>
                    <m:rPr>
                      <m:nor/>
                    </m:rPr>
                    <w:rPr>
                      <w:rFonts w:hAnsi="NEU-BZ"/>
                      <w:sz w:val="20"/>
                      <w:szCs w:val="18"/>
                    </w:rPr>
                    <m:t>结局</m:t>
                  </m:r>
                </m:e>
              </m:mr>
            </m:m>
          </m:e>
        </m:d>
      </m:oMath>
      <w:r w:rsidRPr="00546934">
        <w:rPr>
          <w:rFonts w:hint="eastAsia"/>
          <w:sz w:val="20"/>
        </w:rPr>
        <w:t>正确看待自己和别人的优点与缺点</w:t>
      </w:r>
    </w:p>
    <w:p w:rsidR="00B31DB7" w:rsidRPr="00546934" w:rsidRDefault="00B31DB7" w:rsidP="00B31DB7">
      <w:pPr>
        <w:spacing w:line="240" w:lineRule="auto"/>
        <w:ind w:firstLineChars="200" w:firstLine="400"/>
        <w:jc w:val="center"/>
        <w:rPr>
          <w:sz w:val="20"/>
        </w:rPr>
      </w:pPr>
      <w:r w:rsidRPr="00546934">
        <w:rPr>
          <w:noProof/>
          <w:sz w:val="20"/>
        </w:rPr>
        <w:drawing>
          <wp:inline distT="0" distB="0" distL="0" distR="0">
            <wp:extent cx="2014920" cy="432720"/>
            <wp:effectExtent l="0" t="0" r="0" b="0"/>
            <wp:docPr id="558" name="教学反思.jpg" descr="id:21475065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1"/>
                    <a:stretch>
                      <a:fillRect/>
                    </a:stretch>
                  </pic:blipFill>
                  <pic:spPr>
                    <a:xfrm>
                      <a:off x="0" y="0"/>
                      <a:ext cx="2014920" cy="432720"/>
                    </a:xfrm>
                    <a:prstGeom prst="rect">
                      <a:avLst/>
                    </a:prstGeom>
                  </pic:spPr>
                </pic:pic>
              </a:graphicData>
            </a:graphic>
          </wp:inline>
        </w:drawing>
      </w:r>
    </w:p>
    <w:p w:rsidR="00B31DB7" w:rsidRPr="00546934" w:rsidRDefault="00B31DB7" w:rsidP="00B31DB7">
      <w:pPr>
        <w:spacing w:line="240" w:lineRule="auto"/>
        <w:ind w:firstLineChars="200" w:firstLine="400"/>
        <w:rPr>
          <w:sz w:val="20"/>
        </w:rPr>
      </w:pPr>
      <w:r w:rsidRPr="00546934">
        <w:rPr>
          <w:rFonts w:hint="eastAsia"/>
          <w:sz w:val="20"/>
        </w:rPr>
        <w:t>本节课教师将学习的主动权交给学生</w:t>
      </w:r>
      <w:r w:rsidRPr="00546934">
        <w:rPr>
          <w:rFonts w:ascii="方正书宋_GBK" w:hAnsi="方正书宋_GBK"/>
          <w:sz w:val="20"/>
        </w:rPr>
        <w:t>,</w:t>
      </w:r>
      <w:r w:rsidRPr="00546934">
        <w:rPr>
          <w:rFonts w:hint="eastAsia"/>
          <w:sz w:val="20"/>
        </w:rPr>
        <w:t>学生通过充分的、不同形式的朗读</w:t>
      </w:r>
      <w:r w:rsidRPr="00546934">
        <w:rPr>
          <w:rFonts w:ascii="方正书宋_GBK" w:hAnsi="方正书宋_GBK"/>
          <w:sz w:val="20"/>
        </w:rPr>
        <w:t>,</w:t>
      </w:r>
      <w:r w:rsidRPr="00546934">
        <w:rPr>
          <w:rFonts w:hint="eastAsia"/>
          <w:sz w:val="20"/>
        </w:rPr>
        <w:t>来体会人物说话的语气和当时的心情</w:t>
      </w:r>
      <w:r w:rsidRPr="00546934">
        <w:rPr>
          <w:rFonts w:ascii="方正书宋_GBK" w:hAnsi="方正书宋_GBK"/>
          <w:sz w:val="20"/>
        </w:rPr>
        <w:t>,</w:t>
      </w:r>
      <w:r w:rsidRPr="00546934">
        <w:rPr>
          <w:rFonts w:hint="eastAsia"/>
          <w:sz w:val="20"/>
        </w:rPr>
        <w:t>对于人物说话的语气、神态和动作的理解也都比较清楚。在指导学生体会人物个性的时候</w:t>
      </w:r>
      <w:r w:rsidRPr="00546934">
        <w:rPr>
          <w:rFonts w:ascii="方正书宋_GBK" w:hAnsi="方正书宋_GBK"/>
          <w:sz w:val="20"/>
        </w:rPr>
        <w:t>,</w:t>
      </w:r>
      <w:r w:rsidRPr="00546934">
        <w:rPr>
          <w:rFonts w:hint="eastAsia"/>
          <w:sz w:val="20"/>
        </w:rPr>
        <w:t>教师主要通过让学生在课文中找关键词的方法来体会人物说话的语气和表情</w:t>
      </w:r>
      <w:r w:rsidRPr="00546934">
        <w:rPr>
          <w:rFonts w:ascii="方正书宋_GBK" w:hAnsi="方正书宋_GBK"/>
          <w:sz w:val="20"/>
        </w:rPr>
        <w:t>,</w:t>
      </w:r>
      <w:r w:rsidRPr="00546934">
        <w:rPr>
          <w:rFonts w:hint="eastAsia"/>
          <w:sz w:val="20"/>
        </w:rPr>
        <w:t>然后体会人物的感情</w:t>
      </w:r>
      <w:r w:rsidRPr="00546934">
        <w:rPr>
          <w:rFonts w:ascii="方正书宋_GBK" w:hAnsi="方正书宋_GBK"/>
          <w:sz w:val="20"/>
        </w:rPr>
        <w:t>,</w:t>
      </w:r>
      <w:r w:rsidRPr="00546934">
        <w:rPr>
          <w:rFonts w:hint="eastAsia"/>
          <w:sz w:val="20"/>
        </w:rPr>
        <w:t>再来有感情地朗读他们的对话</w:t>
      </w:r>
      <w:r w:rsidRPr="00546934">
        <w:rPr>
          <w:rFonts w:ascii="方正书宋_GBK" w:hAnsi="方正书宋_GBK"/>
          <w:sz w:val="20"/>
        </w:rPr>
        <w:t>,</w:t>
      </w:r>
      <w:r w:rsidRPr="00546934">
        <w:rPr>
          <w:rFonts w:hint="eastAsia"/>
          <w:sz w:val="20"/>
        </w:rPr>
        <w:t>由此对人物的性格有了全面的了解。学生自然能理解寓言的寓意。</w:t>
      </w:r>
    </w:p>
    <w:p w:rsidR="00B31DB7" w:rsidRPr="00546934" w:rsidRDefault="00B31DB7" w:rsidP="00B31DB7">
      <w:pPr>
        <w:spacing w:line="240" w:lineRule="auto"/>
        <w:rPr>
          <w:sz w:val="20"/>
        </w:rPr>
      </w:pPr>
      <w:r w:rsidRPr="00546934">
        <w:rPr>
          <w:rFonts w:hint="eastAsia"/>
          <w:sz w:val="20"/>
        </w:rPr>
        <w:t>小组活动</w:t>
      </w:r>
      <w:r w:rsidRPr="00546934">
        <w:rPr>
          <w:rFonts w:ascii="方正书宋_GBK" w:hAnsi="方正书宋_GBK"/>
          <w:sz w:val="20"/>
        </w:rPr>
        <w:t>:</w:t>
      </w:r>
    </w:p>
    <w:p w:rsidR="00B31DB7" w:rsidRPr="00546934" w:rsidRDefault="00B31DB7" w:rsidP="00B31DB7">
      <w:pPr>
        <w:spacing w:line="240" w:lineRule="auto"/>
        <w:ind w:firstLineChars="200" w:firstLine="400"/>
        <w:rPr>
          <w:sz w:val="20"/>
        </w:rPr>
      </w:pPr>
      <w:r w:rsidRPr="00546934">
        <w:rPr>
          <w:rFonts w:hint="eastAsia"/>
          <w:sz w:val="20"/>
        </w:rPr>
        <w:t>在教学时间允许的情况下</w:t>
      </w:r>
      <w:r w:rsidRPr="00546934">
        <w:rPr>
          <w:rFonts w:ascii="方正书宋_GBK" w:hAnsi="方正书宋_GBK"/>
          <w:sz w:val="20"/>
        </w:rPr>
        <w:t>,</w:t>
      </w:r>
      <w:r w:rsidRPr="00546934">
        <w:rPr>
          <w:rFonts w:hint="eastAsia"/>
          <w:sz w:val="20"/>
        </w:rPr>
        <w:t>可以让学生演一演这个故事。让学生在演一演的过程中加深对故事的理解</w:t>
      </w:r>
      <w:r w:rsidRPr="00546934">
        <w:rPr>
          <w:rFonts w:ascii="方正书宋_GBK" w:hAnsi="方正书宋_GBK"/>
          <w:sz w:val="20"/>
        </w:rPr>
        <w:t>,</w:t>
      </w:r>
      <w:r w:rsidRPr="00546934">
        <w:rPr>
          <w:rFonts w:hint="eastAsia"/>
          <w:sz w:val="20"/>
        </w:rPr>
        <w:t>感受寓言的魅力。表演之前</w:t>
      </w:r>
      <w:r w:rsidRPr="00546934">
        <w:rPr>
          <w:rFonts w:ascii="方正书宋_GBK" w:hAnsi="方正书宋_GBK"/>
          <w:sz w:val="20"/>
        </w:rPr>
        <w:t>,</w:t>
      </w:r>
      <w:r w:rsidRPr="00546934">
        <w:rPr>
          <w:rFonts w:hint="eastAsia"/>
          <w:sz w:val="20"/>
        </w:rPr>
        <w:t>引导学生做好角色分工</w:t>
      </w:r>
      <w:r w:rsidRPr="00546934">
        <w:rPr>
          <w:rFonts w:ascii="方正书宋_GBK" w:hAnsi="方正书宋_GBK"/>
          <w:sz w:val="20"/>
        </w:rPr>
        <w:t>,</w:t>
      </w:r>
      <w:r w:rsidRPr="00546934">
        <w:rPr>
          <w:rFonts w:hint="eastAsia"/>
          <w:sz w:val="20"/>
        </w:rPr>
        <w:t>熟记人物对话</w:t>
      </w:r>
      <w:r w:rsidRPr="00546934">
        <w:rPr>
          <w:rFonts w:ascii="方正书宋_GBK" w:hAnsi="方正书宋_GBK"/>
          <w:sz w:val="20"/>
        </w:rPr>
        <w:t>,</w:t>
      </w:r>
      <w:r w:rsidRPr="00546934">
        <w:rPr>
          <w:rFonts w:hint="eastAsia"/>
          <w:sz w:val="20"/>
        </w:rPr>
        <w:t>根据课文内容设计表情、动作等。有条件的还可以准备道具</w:t>
      </w:r>
      <w:r w:rsidRPr="00546934">
        <w:rPr>
          <w:rFonts w:ascii="方正书宋_GBK" w:hAnsi="方正书宋_GBK"/>
          <w:sz w:val="20"/>
        </w:rPr>
        <w:t>,</w:t>
      </w:r>
      <w:r w:rsidRPr="00546934">
        <w:rPr>
          <w:rFonts w:hint="eastAsia"/>
          <w:sz w:val="20"/>
        </w:rPr>
        <w:t>如头饰、服装等。</w:t>
      </w:r>
    </w:p>
    <w:p w:rsidR="00B31DB7" w:rsidRPr="00546934" w:rsidRDefault="00B31DB7" w:rsidP="00B31DB7">
      <w:pPr>
        <w:spacing w:line="240" w:lineRule="auto"/>
        <w:ind w:firstLineChars="200" w:firstLine="400"/>
        <w:rPr>
          <w:sz w:val="20"/>
        </w:rPr>
      </w:pPr>
    </w:p>
    <w:p w:rsidR="00CA213A" w:rsidRDefault="00CA213A"/>
    <w:sectPr w:rsidR="00CA213A"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31DB7"/>
    <w:rsid w:val="00B31DB7"/>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DB7"/>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31DB7"/>
    <w:pPr>
      <w:spacing w:line="240" w:lineRule="auto"/>
    </w:pPr>
    <w:rPr>
      <w:szCs w:val="18"/>
    </w:rPr>
  </w:style>
  <w:style w:type="character" w:customStyle="1" w:styleId="Char">
    <w:name w:val="批注框文本 Char"/>
    <w:basedOn w:val="a0"/>
    <w:link w:val="a3"/>
    <w:uiPriority w:val="99"/>
    <w:semiHidden/>
    <w:rsid w:val="00B31DB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860</Words>
  <Characters>4908</Characters>
  <Application>Microsoft Office Word</Application>
  <DocSecurity>0</DocSecurity>
  <Lines>40</Lines>
  <Paragraphs>11</Paragraphs>
  <ScaleCrop>false</ScaleCrop>
  <Company/>
  <LinksUpToDate>false</LinksUpToDate>
  <CharactersWithSpaces>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2021-12-08T05:36:00Z</dcterms:created>
  <dcterms:modified xsi:type="dcterms:W3CDTF">2021-12-08T05:36:00Z</dcterms:modified>
</cp:coreProperties>
</file>